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7C2BD8">
      <w:pPr>
        <w:kinsoku/>
        <w:spacing w:line="360" w:lineRule="auto"/>
        <w:ind w:firstLine="282" w:firstLineChars="101"/>
        <w:jc w:val="both"/>
        <w:rPr>
          <w:rFonts w:hint="eastAsia" w:ascii="仿宋" w:hAnsi="仿宋" w:eastAsia="仿宋" w:cs="仿宋"/>
          <w:bCs/>
          <w:sz w:val="28"/>
          <w:szCs w:val="28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bCs/>
          <w:sz w:val="28"/>
          <w:szCs w:val="28"/>
          <w:shd w:val="clear" w:color="auto" w:fill="FFFFFF"/>
          <w:lang w:eastAsia="zh-CN"/>
        </w:rPr>
        <w:t xml:space="preserve">附件1 </w:t>
      </w:r>
      <w:r>
        <w:rPr>
          <w:rFonts w:ascii="仿宋" w:hAnsi="仿宋" w:eastAsia="仿宋" w:cs="仿宋"/>
          <w:bCs/>
          <w:sz w:val="28"/>
          <w:szCs w:val="28"/>
          <w:shd w:val="clear" w:color="auto" w:fill="FFFFFF"/>
          <w:lang w:eastAsia="zh-CN"/>
        </w:rPr>
        <w:t>第十九届中国实验动物科学技术年会</w:t>
      </w:r>
      <w:r>
        <w:rPr>
          <w:rFonts w:hint="eastAsia" w:ascii="仿宋" w:hAnsi="仿宋" w:eastAsia="仿宋" w:cs="仿宋"/>
          <w:sz w:val="28"/>
          <w:szCs w:val="28"/>
          <w:shd w:val="clear" w:color="auto" w:fill="FFFFFF"/>
          <w:lang w:eastAsia="zh-CN" w:bidi="ar"/>
        </w:rPr>
        <w:t>展位图（截至2026年7月27日）</w:t>
      </w:r>
    </w:p>
    <w:p w14:paraId="5336813C">
      <w:pPr>
        <w:rPr>
          <w:rFonts w:ascii="仿宋" w:hAnsi="仿宋" w:eastAsia="仿宋" w:cs="仿宋"/>
          <w:snapToGrid/>
          <w:spacing w:val="8"/>
          <w:sz w:val="27"/>
          <w:szCs w:val="27"/>
          <w:lang w:eastAsia="zh-CN"/>
        </w:rPr>
      </w:pPr>
      <w:r>
        <w:rPr>
          <w:rFonts w:ascii="仿宋" w:hAnsi="仿宋" w:eastAsia="仿宋" w:cs="仿宋"/>
          <w:snapToGrid/>
          <w:spacing w:val="8"/>
          <w:sz w:val="27"/>
          <w:szCs w:val="27"/>
          <w:lang w:eastAsia="zh-CN"/>
        </w:rPr>
        <w:drawing>
          <wp:inline distT="0" distB="0" distL="0" distR="0">
            <wp:extent cx="4581525" cy="4162425"/>
            <wp:effectExtent l="0" t="0" r="9525" b="9525"/>
            <wp:docPr id="98210290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102908" name="图片 4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74" t="7921" r="11036" b="5544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41624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87956">
      <w:pPr>
        <w:rPr>
          <w:rFonts w:ascii="仿宋" w:hAnsi="仿宋" w:eastAsia="仿宋" w:cs="仿宋"/>
          <w:snapToGrid/>
          <w:spacing w:val="8"/>
          <w:sz w:val="27"/>
          <w:szCs w:val="27"/>
          <w:lang w:eastAsia="zh-CN"/>
        </w:rPr>
      </w:pPr>
      <w:r>
        <w:rPr>
          <w:rFonts w:hint="eastAsia" w:ascii="仿宋" w:hAnsi="仿宋" w:eastAsia="仿宋" w:cs="仿宋"/>
          <w:snapToGrid/>
          <w:spacing w:val="8"/>
          <w:sz w:val="27"/>
          <w:szCs w:val="27"/>
          <w:lang w:eastAsia="zh-CN"/>
        </w:rPr>
        <w:drawing>
          <wp:inline distT="0" distB="0" distL="0" distR="0">
            <wp:extent cx="4248150" cy="3663950"/>
            <wp:effectExtent l="0" t="0" r="0" b="12700"/>
            <wp:docPr id="95793290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932905" name="图片 5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04" t="12310" r="13182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36639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UyYWQ1YWQ4MGVjOTkxMTIzNzY2MGRhYmJkZWQzNjcifQ=="/>
  </w:docVars>
  <w:rsids>
    <w:rsidRoot w:val="3F2405A9"/>
    <w:rsid w:val="265B019C"/>
    <w:rsid w:val="3F24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</Words>
  <Characters>36</Characters>
  <Lines>0</Lines>
  <Paragraphs>0</Paragraphs>
  <TotalTime>0</TotalTime>
  <ScaleCrop>false</ScaleCrop>
  <LinksUpToDate>false</LinksUpToDate>
  <CharactersWithSpaces>37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2026-07-28T08:58:00Z</dcterms:created>
  <dc:creator>景惠</dc:creator>
  <cp:lastModifiedBy>景惠</cp:lastModifiedBy>
  <dcterms:modified xsi:type="dcterms:W3CDTF">2026-07-28T08:58:43Z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9A448FBEB43649E78D850195C698F58C_11</vt:lpwstr>
  </property>
</Properties>
</file>