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rPr>
          <w:rStyle w:val="5"/>
          <w:rFonts w:asciiTheme="minorEastAsia" w:hAnsiTheme="minorEastAsia" w:cstheme="minorEastAsia"/>
          <w:kern w:val="0"/>
          <w:sz w:val="28"/>
          <w:szCs w:val="28"/>
        </w:rPr>
      </w:pPr>
      <w:r>
        <w:rPr>
          <w:rStyle w:val="5"/>
          <w:rFonts w:hint="eastAsia" w:asciiTheme="minorEastAsia" w:hAnsiTheme="minorEastAsia" w:cstheme="minorEastAsia"/>
          <w:kern w:val="0"/>
          <w:sz w:val="28"/>
          <w:szCs w:val="28"/>
        </w:rPr>
        <w:t>附件</w:t>
      </w:r>
      <w:r>
        <w:rPr>
          <w:rStyle w:val="5"/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1</w:t>
      </w:r>
      <w:r>
        <w:rPr>
          <w:rStyle w:val="5"/>
          <w:rFonts w:hint="eastAsia" w:asciiTheme="minorEastAsia" w:hAnsiTheme="minorEastAsia" w:cstheme="minorEastAsia"/>
          <w:kern w:val="0"/>
          <w:sz w:val="28"/>
          <w:szCs w:val="28"/>
        </w:rPr>
        <w:t>、酒店位置及交通信息</w:t>
      </w:r>
    </w:p>
    <w:p>
      <w:pPr>
        <w:widowControl/>
        <w:snapToGrid w:val="0"/>
        <w:spacing w:line="480" w:lineRule="exact"/>
        <w:ind w:firstLine="480" w:firstLineChars="200"/>
        <w:rPr>
          <w:rStyle w:val="5"/>
          <w:rFonts w:eastAsia="宋体" w:asciiTheme="minorEastAsia" w:hAnsiTheme="minorEastAsia" w:cstheme="minorEastAsia"/>
          <w:b w:val="0"/>
          <w:kern w:val="0"/>
          <w:sz w:val="24"/>
        </w:rPr>
      </w:pPr>
      <w:r>
        <w:rPr>
          <w:rStyle w:val="5"/>
          <w:rFonts w:hint="eastAsia" w:asciiTheme="minorEastAsia" w:hAnsiTheme="minorEastAsia" w:cstheme="minorEastAsia"/>
          <w:b w:val="0"/>
          <w:kern w:val="0"/>
          <w:sz w:val="24"/>
        </w:rPr>
        <w:t>会议指定住宿酒店：</w:t>
      </w:r>
      <w:r>
        <w:rPr>
          <w:rStyle w:val="5"/>
          <w:rFonts w:hint="eastAsia" w:eastAsia="宋体" w:asciiTheme="minorEastAsia" w:hAnsiTheme="minorEastAsia" w:cstheme="minorEastAsia"/>
          <w:b w:val="0"/>
          <w:kern w:val="0"/>
          <w:sz w:val="24"/>
        </w:rPr>
        <w:t>深圳海</w:t>
      </w:r>
      <w:bookmarkStart w:id="0" w:name="_GoBack"/>
      <w:bookmarkEnd w:id="0"/>
      <w:r>
        <w:rPr>
          <w:rStyle w:val="5"/>
          <w:rFonts w:hint="eastAsia" w:eastAsia="宋体" w:asciiTheme="minorEastAsia" w:hAnsiTheme="minorEastAsia" w:cstheme="minorEastAsia"/>
          <w:b w:val="0"/>
          <w:kern w:val="0"/>
          <w:sz w:val="24"/>
        </w:rPr>
        <w:t>德酒店</w:t>
      </w:r>
    </w:p>
    <w:p>
      <w:pPr>
        <w:widowControl/>
        <w:snapToGrid w:val="0"/>
        <w:spacing w:line="480" w:lineRule="exact"/>
        <w:ind w:firstLine="480" w:firstLineChars="200"/>
        <w:rPr>
          <w:rStyle w:val="5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5"/>
          <w:rFonts w:hint="eastAsia" w:asciiTheme="minorEastAsia" w:hAnsiTheme="minorEastAsia" w:cstheme="minorEastAsia"/>
          <w:b w:val="0"/>
          <w:kern w:val="0"/>
          <w:sz w:val="24"/>
        </w:rPr>
        <w:t>（</w:t>
      </w:r>
      <w:r>
        <w:rPr>
          <w:rStyle w:val="5"/>
          <w:rFonts w:hint="eastAsia" w:eastAsia="宋体" w:asciiTheme="minorEastAsia" w:hAnsiTheme="minorEastAsia" w:cstheme="minorEastAsia"/>
          <w:b w:val="0"/>
          <w:kern w:val="0"/>
          <w:sz w:val="24"/>
        </w:rPr>
        <w:t>深圳南山区后海滨路3368号鹏润达广场13F</w:t>
      </w:r>
      <w:r>
        <w:rPr>
          <w:rStyle w:val="5"/>
          <w:rFonts w:hint="eastAsia" w:asciiTheme="minorEastAsia" w:hAnsiTheme="minorEastAsia" w:cstheme="minorEastAsia"/>
          <w:b w:val="0"/>
          <w:kern w:val="0"/>
          <w:sz w:val="24"/>
        </w:rPr>
        <w:t>）</w:t>
      </w:r>
    </w:p>
    <w:p>
      <w:pPr>
        <w:widowControl/>
        <w:snapToGrid w:val="0"/>
        <w:spacing w:line="480" w:lineRule="exact"/>
        <w:ind w:firstLine="482" w:firstLineChars="200"/>
        <w:rPr>
          <w:rStyle w:val="5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5"/>
          <w:rFonts w:hint="eastAsia" w:asciiTheme="minorEastAsia" w:hAnsiTheme="minorEastAsia" w:cstheme="minorEastAsia"/>
          <w:kern w:val="0"/>
          <w:sz w:val="24"/>
        </w:rPr>
        <w:t>深圳宝安国际机场到酒店：</w:t>
      </w:r>
    </w:p>
    <w:p>
      <w:pPr>
        <w:widowControl/>
        <w:numPr>
          <w:ilvl w:val="0"/>
          <w:numId w:val="1"/>
        </w:numPr>
        <w:snapToGrid w:val="0"/>
        <w:spacing w:line="480" w:lineRule="exact"/>
        <w:ind w:firstLine="480" w:firstLineChars="200"/>
        <w:rPr>
          <w:rStyle w:val="5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5"/>
          <w:rFonts w:hint="eastAsia" w:asciiTheme="minorEastAsia" w:hAnsiTheme="minorEastAsia" w:cstheme="minorEastAsia"/>
          <w:b w:val="0"/>
          <w:kern w:val="0"/>
          <w:sz w:val="24"/>
        </w:rPr>
        <w:t>从深圳宝安国际机场步行5分钟到机场地铁站乘坐地铁11号线机场线（岗厦北方向）到后海地铁站F出口后步行2分钟到达酒店。</w:t>
      </w:r>
    </w:p>
    <w:p>
      <w:pPr>
        <w:widowControl/>
        <w:numPr>
          <w:ilvl w:val="0"/>
          <w:numId w:val="1"/>
        </w:numPr>
        <w:snapToGrid w:val="0"/>
        <w:spacing w:line="480" w:lineRule="exact"/>
        <w:ind w:firstLine="480" w:firstLineChars="200"/>
        <w:rPr>
          <w:rStyle w:val="5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5"/>
          <w:rFonts w:hint="eastAsia" w:asciiTheme="minorEastAsia" w:hAnsiTheme="minorEastAsia" w:cstheme="minorEastAsia"/>
          <w:b w:val="0"/>
          <w:kern w:val="0"/>
          <w:sz w:val="24"/>
        </w:rPr>
        <w:t>从深圳宝安国际机场乘坐出租车，约23公里车程，打车约50元（建议使用网约车）。</w:t>
      </w:r>
    </w:p>
    <w:p>
      <w:pPr>
        <w:spacing w:line="480" w:lineRule="exact"/>
        <w:ind w:firstLine="480" w:firstLineChars="200"/>
        <w:rPr>
          <w:rStyle w:val="5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5"/>
          <w:rFonts w:hint="eastAsia" w:asciiTheme="minorEastAsia" w:hAnsiTheme="minorEastAsia" w:cstheme="minorEastAsia"/>
          <w:b w:val="0"/>
          <w:kern w:val="0"/>
          <w:sz w:val="24"/>
        </w:rPr>
        <w:t>3.自行驾车走京港澳高速或广深公路到前海出口，约40分钟。</w:t>
      </w:r>
    </w:p>
    <w:p>
      <w:pPr>
        <w:widowControl/>
        <w:snapToGrid w:val="0"/>
        <w:spacing w:line="480" w:lineRule="exact"/>
        <w:ind w:firstLine="482" w:firstLineChars="200"/>
        <w:rPr>
          <w:rStyle w:val="5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5"/>
          <w:rFonts w:hint="eastAsia" w:eastAsia="宋体" w:asciiTheme="minorEastAsia" w:hAnsiTheme="minorEastAsia" w:cstheme="minorEastAsia"/>
          <w:kern w:val="0"/>
          <w:sz w:val="24"/>
        </w:rPr>
        <w:t>深圳北站到酒店：</w:t>
      </w:r>
    </w:p>
    <w:p>
      <w:pPr>
        <w:widowControl/>
        <w:numPr>
          <w:ilvl w:val="0"/>
          <w:numId w:val="2"/>
        </w:numPr>
        <w:snapToGrid w:val="0"/>
        <w:spacing w:line="480" w:lineRule="exact"/>
        <w:ind w:firstLine="480" w:firstLineChars="200"/>
        <w:rPr>
          <w:rStyle w:val="5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5"/>
          <w:rFonts w:hint="eastAsia" w:asciiTheme="minorEastAsia" w:hAnsiTheme="minorEastAsia" w:cstheme="minorEastAsia"/>
          <w:b w:val="0"/>
          <w:kern w:val="0"/>
          <w:sz w:val="24"/>
        </w:rPr>
        <w:t>从深圳北站地铁站乘坐4号线龙华线（福田口岸方向）到会展中心地铁站换乘1号线罗宝线（机场东方向）到车公庙地铁站，换乘11号线机场线（碧头方向）到后海地铁站（F出口）后步行2分钟到达酒店。</w:t>
      </w:r>
    </w:p>
    <w:p>
      <w:pPr>
        <w:widowControl/>
        <w:numPr>
          <w:ilvl w:val="0"/>
          <w:numId w:val="2"/>
        </w:numPr>
        <w:snapToGrid w:val="0"/>
        <w:spacing w:line="480" w:lineRule="exact"/>
        <w:ind w:firstLine="480" w:firstLineChars="200"/>
        <w:rPr>
          <w:rStyle w:val="5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5"/>
          <w:rFonts w:hint="eastAsia" w:asciiTheme="minorEastAsia" w:hAnsiTheme="minorEastAsia" w:cstheme="minorEastAsia"/>
          <w:b w:val="0"/>
          <w:kern w:val="0"/>
          <w:sz w:val="24"/>
        </w:rPr>
        <w:t>从深圳北站乘坐出租车，约18公里，打车约40元（建议使用网约车）。</w:t>
      </w:r>
    </w:p>
    <w:p>
      <w:pPr>
        <w:widowControl/>
        <w:numPr>
          <w:ilvl w:val="0"/>
          <w:numId w:val="2"/>
        </w:numPr>
        <w:snapToGrid w:val="0"/>
        <w:spacing w:line="480" w:lineRule="exact"/>
        <w:ind w:firstLine="480" w:firstLineChars="200"/>
        <w:rPr>
          <w:rStyle w:val="5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5"/>
          <w:rFonts w:hint="eastAsia" w:asciiTheme="minorEastAsia" w:hAnsiTheme="minorEastAsia" w:cstheme="minorEastAsia"/>
          <w:b w:val="0"/>
          <w:kern w:val="0"/>
          <w:sz w:val="24"/>
        </w:rPr>
        <w:t>自行驾车走南坪快速，约35分钟。</w:t>
      </w:r>
    </w:p>
    <w:p>
      <w:pPr>
        <w:widowControl/>
        <w:snapToGrid w:val="0"/>
        <w:spacing w:line="480" w:lineRule="exact"/>
        <w:ind w:firstLine="482" w:firstLineChars="200"/>
        <w:rPr>
          <w:rStyle w:val="5"/>
          <w:rFonts w:eastAsia="宋体" w:asciiTheme="minorEastAsia" w:hAnsiTheme="minorEastAsia" w:cstheme="minorEastAsia"/>
          <w:kern w:val="0"/>
          <w:sz w:val="24"/>
        </w:rPr>
      </w:pPr>
      <w:r>
        <w:rPr>
          <w:rStyle w:val="5"/>
          <w:rFonts w:hint="eastAsia" w:eastAsia="宋体" w:asciiTheme="minorEastAsia" w:hAnsiTheme="minorEastAsia" w:cstheme="minorEastAsia"/>
          <w:kern w:val="0"/>
          <w:sz w:val="24"/>
        </w:rPr>
        <w:t>深圳站到酒店</w:t>
      </w:r>
    </w:p>
    <w:p>
      <w:pPr>
        <w:widowControl/>
        <w:snapToGrid w:val="0"/>
        <w:spacing w:line="480" w:lineRule="exact"/>
        <w:ind w:firstLine="480" w:firstLineChars="200"/>
        <w:rPr>
          <w:rStyle w:val="5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5"/>
          <w:rFonts w:hint="eastAsia" w:asciiTheme="minorEastAsia" w:hAnsiTheme="minorEastAsia" w:cstheme="minorEastAsia"/>
          <w:b w:val="0"/>
          <w:kern w:val="0"/>
          <w:sz w:val="24"/>
        </w:rPr>
        <w:t>1.从深圳站步行4分钟到罗湖地铁站乘坐1号线罗宝线（机场东方向）到车公庙地铁站换乘11号线机场线（碧头方向）到后海地铁站（F出口）后步行2分钟到达酒店。</w:t>
      </w:r>
    </w:p>
    <w:p>
      <w:pPr>
        <w:widowControl/>
        <w:snapToGrid w:val="0"/>
        <w:spacing w:line="480" w:lineRule="exact"/>
        <w:ind w:left="420" w:leftChars="200"/>
        <w:rPr>
          <w:rStyle w:val="5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5"/>
          <w:rFonts w:hint="eastAsia" w:asciiTheme="minorEastAsia" w:hAnsiTheme="minorEastAsia" w:cstheme="minorEastAsia"/>
          <w:b w:val="0"/>
          <w:kern w:val="0"/>
          <w:sz w:val="24"/>
        </w:rPr>
        <w:t>2.从深圳站乘坐出租车，约21公里，打车约45元（建议使用网约车）。</w:t>
      </w:r>
    </w:p>
    <w:p>
      <w:pPr>
        <w:widowControl/>
        <w:snapToGrid w:val="0"/>
        <w:spacing w:line="480" w:lineRule="exact"/>
        <w:ind w:left="420" w:leftChars="200"/>
        <w:rPr>
          <w:rStyle w:val="5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5"/>
          <w:rFonts w:hint="eastAsia" w:asciiTheme="minorEastAsia" w:hAnsiTheme="minorEastAsia" w:cstheme="minorEastAsia"/>
          <w:b w:val="0"/>
          <w:kern w:val="0"/>
          <w:sz w:val="24"/>
        </w:rPr>
        <w:t>3.自行驾车走滨海大道，约30分钟。</w:t>
      </w:r>
    </w:p>
    <w:p>
      <w:pPr>
        <w:widowControl/>
        <w:snapToGrid w:val="0"/>
        <w:spacing w:line="480" w:lineRule="exact"/>
        <w:rPr>
          <w:rStyle w:val="5"/>
          <w:rFonts w:asciiTheme="minorEastAsia" w:hAnsiTheme="minorEastAsia" w:cstheme="minorEastAsia"/>
          <w:b w:val="0"/>
          <w:kern w:val="0"/>
          <w:sz w:val="24"/>
        </w:rPr>
      </w:pPr>
    </w:p>
    <w:p/>
    <w:sectPr>
      <w:pgSz w:w="11906" w:h="16838"/>
      <w:pgMar w:top="1440" w:right="1389" w:bottom="1417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6A844"/>
    <w:multiLevelType w:val="singleLevel"/>
    <w:tmpl w:val="23E6A8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3502548"/>
    <w:multiLevelType w:val="singleLevel"/>
    <w:tmpl w:val="635025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mEyOTVjMWM5MTZkMTI0YmM5MTY3MGYyMTIwMDAifQ=="/>
  </w:docVars>
  <w:rsids>
    <w:rsidRoot w:val="73CD1D60"/>
    <w:rsid w:val="3F450746"/>
    <w:rsid w:val="73C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2023-12-13T08:00:00Z</dcterms:created>
  <dc:creator>蔡</dc:creator>
  <cp:lastModifiedBy>蔡</cp:lastModifiedBy>
  <dcterms:modified xsi:type="dcterms:W3CDTF">2023-12-13T08:35:49Z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04B579382744478EB7E7F899202EEAC9_11</vt:lpwstr>
  </property>
</Properties>
</file>