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6" w:line="221" w:lineRule="auto"/>
        <w:ind w:left="682"/>
        <w:rPr>
          <w:rFonts w:ascii="宋体" w:hAnsi="宋体" w:eastAsia="宋体" w:cs="宋体"/>
          <w:sz w:val="31"/>
          <w:szCs w:val="31"/>
        </w:rPr>
      </w:pPr>
      <w:r>
        <w:rPr>
          <w:rFonts w:ascii="宋体" w:hAnsi="宋体" w:eastAsia="宋体" w:cs="宋体"/>
          <w:color w:val="333333"/>
          <w:spacing w:val="20"/>
          <w:sz w:val="31"/>
          <w:szCs w:val="31"/>
        </w:rPr>
        <w:t>《</w:t>
      </w:r>
      <w:r>
        <w:rPr>
          <w:rFonts w:ascii="宋体" w:hAnsi="宋体" w:eastAsia="宋体" w:cs="宋体"/>
          <w:color w:val="333333"/>
          <w:spacing w:val="16"/>
          <w:sz w:val="31"/>
          <w:szCs w:val="31"/>
        </w:rPr>
        <w:t>实</w:t>
      </w:r>
      <w:r>
        <w:rPr>
          <w:rFonts w:ascii="宋体" w:hAnsi="宋体" w:eastAsia="宋体" w:cs="宋体"/>
          <w:color w:val="333333"/>
          <w:spacing w:val="10"/>
          <w:sz w:val="31"/>
          <w:szCs w:val="31"/>
        </w:rPr>
        <w:t>验动物与比较医学》</w:t>
      </w:r>
      <w:r>
        <w:rPr>
          <w:rFonts w:ascii="宋体" w:hAnsi="宋体" w:eastAsia="宋体" w:cs="宋体"/>
          <w:spacing w:val="10"/>
          <w:sz w:val="31"/>
          <w:szCs w:val="31"/>
        </w:rPr>
        <w:t>稿件写作要求和注意事项</w:t>
      </w:r>
    </w:p>
    <w:p>
      <w:pPr>
        <w:spacing w:line="278" w:lineRule="auto"/>
        <w:rPr>
          <w:rFonts w:ascii="Arial"/>
          <w:sz w:val="21"/>
        </w:rPr>
      </w:pPr>
    </w:p>
    <w:p>
      <w:pPr>
        <w:spacing w:line="278" w:lineRule="auto"/>
        <w:rPr>
          <w:rFonts w:ascii="Arial"/>
          <w:sz w:val="21"/>
        </w:rPr>
      </w:pPr>
    </w:p>
    <w:p>
      <w:pPr>
        <w:spacing w:before="68" w:line="315" w:lineRule="auto"/>
        <w:ind w:left="4" w:right="76" w:firstLine="435"/>
        <w:rPr>
          <w:rFonts w:ascii="宋体" w:hAnsi="宋体" w:eastAsia="宋体" w:cs="宋体"/>
          <w:sz w:val="21"/>
          <w:szCs w:val="21"/>
        </w:rPr>
      </w:pPr>
      <w:r>
        <w:rPr>
          <w:rFonts w:ascii="Times New Roman" w:hAnsi="Times New Roman" w:eastAsia="Times New Roman" w:cs="Times New Roman"/>
          <w:spacing w:val="6"/>
          <w:sz w:val="21"/>
          <w:szCs w:val="21"/>
        </w:rPr>
        <w:t xml:space="preserve">1.1  </w:t>
      </w:r>
      <w:r>
        <w:rPr>
          <w:rFonts w:ascii="宋体" w:hAnsi="宋体" w:eastAsia="宋体" w:cs="宋体"/>
          <w:spacing w:val="6"/>
          <w:sz w:val="21"/>
          <w:szCs w:val="21"/>
        </w:rPr>
        <w:t>研</w:t>
      </w:r>
      <w:r>
        <w:rPr>
          <w:rFonts w:ascii="宋体" w:hAnsi="宋体" w:eastAsia="宋体" w:cs="宋体"/>
          <w:spacing w:val="5"/>
          <w:sz w:val="21"/>
          <w:szCs w:val="21"/>
        </w:rPr>
        <w:t>究</w:t>
      </w:r>
      <w:r>
        <w:rPr>
          <w:rFonts w:ascii="宋体" w:hAnsi="宋体" w:eastAsia="宋体" w:cs="宋体"/>
          <w:spacing w:val="3"/>
          <w:sz w:val="21"/>
          <w:szCs w:val="21"/>
        </w:rPr>
        <w:t>论著的内容必须构思有据、设计严密、材料标准(所用实验动物要注明品种、</w:t>
      </w:r>
      <w:r>
        <w:rPr>
          <w:rFonts w:ascii="宋体" w:hAnsi="宋体" w:eastAsia="宋体" w:cs="宋体"/>
          <w:sz w:val="21"/>
          <w:szCs w:val="21"/>
        </w:rPr>
        <w:t xml:space="preserve"> </w:t>
      </w:r>
      <w:r>
        <w:rPr>
          <w:rFonts w:ascii="宋体" w:hAnsi="宋体" w:eastAsia="宋体" w:cs="宋体"/>
          <w:spacing w:val="2"/>
          <w:sz w:val="21"/>
          <w:szCs w:val="21"/>
        </w:rPr>
        <w:t>品</w:t>
      </w:r>
      <w:r>
        <w:rPr>
          <w:rFonts w:ascii="宋体" w:hAnsi="宋体" w:eastAsia="宋体" w:cs="宋体"/>
          <w:spacing w:val="1"/>
          <w:sz w:val="21"/>
          <w:szCs w:val="21"/>
        </w:rPr>
        <w:t>系、等级、性别、年龄、体质量、来源、饲养环境，以及生产许可证、使用许可证和质量</w:t>
      </w:r>
      <w:r>
        <w:rPr>
          <w:rFonts w:ascii="宋体" w:hAnsi="宋体" w:eastAsia="宋体" w:cs="宋体"/>
          <w:sz w:val="21"/>
          <w:szCs w:val="21"/>
        </w:rPr>
        <w:t xml:space="preserve"> </w:t>
      </w:r>
      <w:r>
        <w:rPr>
          <w:rFonts w:ascii="宋体" w:hAnsi="宋体" w:eastAsia="宋体" w:cs="宋体"/>
          <w:spacing w:val="-1"/>
          <w:sz w:val="21"/>
          <w:szCs w:val="21"/>
        </w:rPr>
        <w:t xml:space="preserve">合格证编号) 、方法可靠(动物实验需符合 </w:t>
      </w:r>
      <w:r>
        <w:rPr>
          <w:rFonts w:ascii="Times New Roman" w:hAnsi="Times New Roman" w:eastAsia="Times New Roman" w:cs="Times New Roman"/>
          <w:spacing w:val="-1"/>
          <w:sz w:val="21"/>
          <w:szCs w:val="21"/>
        </w:rPr>
        <w:t xml:space="preserve">3R </w:t>
      </w:r>
      <w:r>
        <w:rPr>
          <w:rFonts w:ascii="宋体" w:hAnsi="宋体" w:eastAsia="宋体" w:cs="宋体"/>
          <w:spacing w:val="-1"/>
          <w:sz w:val="21"/>
          <w:szCs w:val="21"/>
        </w:rPr>
        <w:t>原则，并通过科研伦理审查) 、数据精确且运</w:t>
      </w:r>
      <w:r>
        <w:rPr>
          <w:rFonts w:ascii="宋体" w:hAnsi="宋体" w:eastAsia="宋体" w:cs="宋体"/>
          <w:sz w:val="21"/>
          <w:szCs w:val="21"/>
        </w:rPr>
        <w:t xml:space="preserve"> </w:t>
      </w:r>
      <w:r>
        <w:rPr>
          <w:rFonts w:ascii="宋体" w:hAnsi="宋体" w:eastAsia="宋体" w:cs="宋体"/>
          <w:spacing w:val="-6"/>
          <w:sz w:val="21"/>
          <w:szCs w:val="21"/>
        </w:rPr>
        <w:t>用恰当的统计学</w:t>
      </w:r>
      <w:r>
        <w:rPr>
          <w:rFonts w:ascii="宋体" w:hAnsi="宋体" w:eastAsia="宋体" w:cs="宋体"/>
          <w:spacing w:val="-3"/>
          <w:sz w:val="21"/>
          <w:szCs w:val="21"/>
        </w:rPr>
        <w:t>方法分析处理， 应在前人工作基础上有所发展，提供新知。</w:t>
      </w:r>
    </w:p>
    <w:p>
      <w:pPr>
        <w:spacing w:before="1" w:line="315" w:lineRule="auto"/>
        <w:ind w:left="5" w:right="19" w:firstLine="434"/>
        <w:rPr>
          <w:rFonts w:ascii="宋体" w:hAnsi="宋体" w:eastAsia="宋体" w:cs="宋体"/>
          <w:sz w:val="21"/>
          <w:szCs w:val="21"/>
        </w:rPr>
      </w:pPr>
      <w:r>
        <w:rPr>
          <w:rFonts w:ascii="Times New Roman" w:hAnsi="Times New Roman" w:eastAsia="Times New Roman" w:cs="Times New Roman"/>
          <w:spacing w:val="2"/>
          <w:sz w:val="21"/>
          <w:szCs w:val="21"/>
        </w:rPr>
        <w:t xml:space="preserve">1.2  </w:t>
      </w:r>
      <w:r>
        <w:rPr>
          <w:rFonts w:ascii="宋体" w:hAnsi="宋体" w:eastAsia="宋体" w:cs="宋体"/>
          <w:spacing w:val="2"/>
          <w:sz w:val="21"/>
          <w:szCs w:val="21"/>
        </w:rPr>
        <w:t>研究论著的内容一般按下列顺序分节排列：中文的标题、作者姓名及单位名</w:t>
      </w:r>
      <w:r>
        <w:rPr>
          <w:rFonts w:ascii="宋体" w:hAnsi="宋体" w:eastAsia="宋体" w:cs="宋体"/>
          <w:spacing w:val="1"/>
          <w:sz w:val="21"/>
          <w:szCs w:val="21"/>
        </w:rPr>
        <w:t>称</w:t>
      </w:r>
      <w:r>
        <w:rPr>
          <w:rFonts w:ascii="宋体" w:hAnsi="宋体" w:eastAsia="宋体" w:cs="宋体"/>
          <w:sz w:val="21"/>
          <w:szCs w:val="21"/>
        </w:rPr>
        <w:t xml:space="preserve">、结 </w:t>
      </w:r>
      <w:r>
        <w:rPr>
          <w:rFonts w:ascii="宋体" w:hAnsi="宋体" w:eastAsia="宋体" w:cs="宋体"/>
          <w:spacing w:val="-14"/>
          <w:sz w:val="21"/>
          <w:szCs w:val="21"/>
        </w:rPr>
        <w:t>构式</w:t>
      </w:r>
      <w:r>
        <w:rPr>
          <w:rFonts w:ascii="宋体" w:hAnsi="宋体" w:eastAsia="宋体" w:cs="宋体"/>
          <w:spacing w:val="-13"/>
          <w:sz w:val="21"/>
          <w:szCs w:val="21"/>
        </w:rPr>
        <w:t>摘</w:t>
      </w:r>
      <w:r>
        <w:rPr>
          <w:rFonts w:ascii="宋体" w:hAnsi="宋体" w:eastAsia="宋体" w:cs="宋体"/>
          <w:spacing w:val="-7"/>
          <w:sz w:val="21"/>
          <w:szCs w:val="21"/>
        </w:rPr>
        <w:t>要和关键词， 英文的文题、作者姓名及单位名称、摘要和关键词，引言， 材料与方法，</w:t>
      </w:r>
      <w:r>
        <w:rPr>
          <w:rFonts w:ascii="宋体" w:hAnsi="宋体" w:eastAsia="宋体" w:cs="宋体"/>
          <w:sz w:val="21"/>
          <w:szCs w:val="21"/>
        </w:rPr>
        <w:t xml:space="preserve"> </w:t>
      </w:r>
      <w:r>
        <w:rPr>
          <w:rFonts w:ascii="宋体" w:hAnsi="宋体" w:eastAsia="宋体" w:cs="宋体"/>
          <w:spacing w:val="1"/>
          <w:sz w:val="21"/>
          <w:szCs w:val="21"/>
        </w:rPr>
        <w:t>结果，讨论，参考文献。基金项目、第一作者和通信作者简介放在首页脚注位置，致谢、作</w:t>
      </w:r>
      <w:r>
        <w:rPr>
          <w:rFonts w:ascii="宋体" w:hAnsi="宋体" w:eastAsia="宋体" w:cs="宋体"/>
          <w:sz w:val="21"/>
          <w:szCs w:val="21"/>
        </w:rPr>
        <w:t xml:space="preserve"> </w:t>
      </w:r>
      <w:r>
        <w:rPr>
          <w:rFonts w:ascii="宋体" w:hAnsi="宋体" w:eastAsia="宋体" w:cs="宋体"/>
          <w:spacing w:val="-4"/>
          <w:sz w:val="21"/>
          <w:szCs w:val="21"/>
        </w:rPr>
        <w:t>者贡献、利益声明</w:t>
      </w:r>
      <w:r>
        <w:rPr>
          <w:rFonts w:ascii="宋体" w:hAnsi="宋体" w:eastAsia="宋体" w:cs="宋体"/>
          <w:spacing w:val="-3"/>
          <w:sz w:val="21"/>
          <w:szCs w:val="21"/>
        </w:rPr>
        <w:t>等</w:t>
      </w:r>
      <w:r>
        <w:rPr>
          <w:rFonts w:ascii="宋体" w:hAnsi="宋体" w:eastAsia="宋体" w:cs="宋体"/>
          <w:spacing w:val="-2"/>
          <w:sz w:val="21"/>
          <w:szCs w:val="21"/>
        </w:rPr>
        <w:t xml:space="preserve">信息放在讨论之后。正文中各级标题层次按 </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w:t>
      </w:r>
      <w:r>
        <w:rPr>
          <w:rFonts w:ascii="Times New Roman" w:hAnsi="Times New Roman" w:eastAsia="Times New Roman" w:cs="Times New Roman"/>
          <w:spacing w:val="-2"/>
          <w:sz w:val="21"/>
          <w:szCs w:val="21"/>
        </w:rPr>
        <w:t xml:space="preserve">1.1 </w:t>
      </w:r>
      <w:r>
        <w:rPr>
          <w:rFonts w:ascii="宋体" w:hAnsi="宋体" w:eastAsia="宋体" w:cs="宋体"/>
          <w:spacing w:val="-2"/>
          <w:sz w:val="21"/>
          <w:szCs w:val="21"/>
        </w:rPr>
        <w:t>、</w:t>
      </w:r>
      <w:r>
        <w:rPr>
          <w:rFonts w:ascii="Times New Roman" w:hAnsi="Times New Roman" w:eastAsia="Times New Roman" w:cs="Times New Roman"/>
          <w:spacing w:val="-2"/>
          <w:sz w:val="21"/>
          <w:szCs w:val="21"/>
        </w:rPr>
        <w:t>1.1.1</w:t>
      </w:r>
      <w:r>
        <w:rPr>
          <w:rFonts w:ascii="宋体" w:hAnsi="宋体" w:eastAsia="宋体" w:cs="宋体"/>
          <w:spacing w:val="-2"/>
          <w:sz w:val="21"/>
          <w:szCs w:val="21"/>
        </w:rPr>
        <w:t>、…的形式排</w:t>
      </w:r>
      <w:r>
        <w:rPr>
          <w:rFonts w:ascii="宋体" w:hAnsi="宋体" w:eastAsia="宋体" w:cs="宋体"/>
          <w:sz w:val="21"/>
          <w:szCs w:val="21"/>
        </w:rPr>
        <w:t xml:space="preserve"> </w:t>
      </w:r>
      <w:r>
        <w:rPr>
          <w:rFonts w:ascii="宋体" w:hAnsi="宋体" w:eastAsia="宋体" w:cs="宋体"/>
          <w:spacing w:val="-11"/>
          <w:sz w:val="21"/>
          <w:szCs w:val="21"/>
        </w:rPr>
        <w:t>列</w:t>
      </w:r>
      <w:r>
        <w:rPr>
          <w:rFonts w:ascii="宋体" w:hAnsi="宋体" w:eastAsia="宋体" w:cs="宋体"/>
          <w:spacing w:val="-9"/>
          <w:sz w:val="21"/>
          <w:szCs w:val="21"/>
        </w:rPr>
        <w:t>。</w:t>
      </w:r>
    </w:p>
    <w:p>
      <w:pPr>
        <w:spacing w:before="2" w:line="315" w:lineRule="auto"/>
        <w:ind w:right="5" w:firstLine="440"/>
        <w:rPr>
          <w:rFonts w:ascii="宋体" w:hAnsi="宋体" w:eastAsia="宋体" w:cs="宋体"/>
          <w:sz w:val="21"/>
          <w:szCs w:val="21"/>
        </w:rPr>
      </w:pPr>
      <w:r>
        <w:rPr>
          <w:rFonts w:ascii="Times New Roman" w:hAnsi="Times New Roman" w:eastAsia="Times New Roman" w:cs="Times New Roman"/>
          <w:spacing w:val="2"/>
          <w:sz w:val="21"/>
          <w:szCs w:val="21"/>
        </w:rPr>
        <w:t xml:space="preserve">1.3  </w:t>
      </w:r>
      <w:r>
        <w:rPr>
          <w:rFonts w:ascii="宋体" w:hAnsi="宋体" w:eastAsia="宋体" w:cs="宋体"/>
          <w:spacing w:val="2"/>
          <w:sz w:val="21"/>
          <w:szCs w:val="21"/>
        </w:rPr>
        <w:t>论文标题力求简明、具体、确切，应能概括出文章要</w:t>
      </w:r>
      <w:r>
        <w:rPr>
          <w:rFonts w:ascii="宋体" w:hAnsi="宋体" w:eastAsia="宋体" w:cs="宋体"/>
          <w:spacing w:val="1"/>
          <w:sz w:val="21"/>
          <w:szCs w:val="21"/>
        </w:rPr>
        <w:t>旨。中文题目字数一般以少于</w:t>
      </w:r>
      <w:r>
        <w:rPr>
          <w:rFonts w:ascii="宋体" w:hAnsi="宋体" w:eastAsia="宋体" w:cs="宋体"/>
          <w:sz w:val="21"/>
          <w:szCs w:val="21"/>
        </w:rPr>
        <w:t xml:space="preserve"> </w:t>
      </w:r>
      <w:r>
        <w:rPr>
          <w:rFonts w:ascii="Times New Roman" w:hAnsi="Times New Roman" w:eastAsia="Times New Roman" w:cs="Times New Roman"/>
          <w:spacing w:val="-5"/>
          <w:sz w:val="21"/>
          <w:szCs w:val="21"/>
        </w:rPr>
        <w:t xml:space="preserve">20 </w:t>
      </w:r>
      <w:r>
        <w:rPr>
          <w:rFonts w:ascii="宋体" w:hAnsi="宋体" w:eastAsia="宋体" w:cs="宋体"/>
          <w:spacing w:val="-5"/>
          <w:sz w:val="21"/>
          <w:szCs w:val="21"/>
        </w:rPr>
        <w:t xml:space="preserve">个汉字为宜， 尽量不使用非公知的缩略词。英文标题内容应尽可能与中文对应一致， </w:t>
      </w:r>
      <w:r>
        <w:rPr>
          <w:rFonts w:ascii="宋体" w:hAnsi="宋体" w:eastAsia="宋体" w:cs="宋体"/>
          <w:spacing w:val="-4"/>
          <w:sz w:val="21"/>
          <w:szCs w:val="21"/>
        </w:rPr>
        <w:t>且</w:t>
      </w:r>
      <w:r>
        <w:rPr>
          <w:rFonts w:ascii="宋体" w:hAnsi="宋体" w:eastAsia="宋体" w:cs="宋体"/>
          <w:sz w:val="21"/>
          <w:szCs w:val="21"/>
        </w:rPr>
        <w:t xml:space="preserve">各 </w:t>
      </w:r>
      <w:r>
        <w:rPr>
          <w:rFonts w:ascii="宋体" w:hAnsi="宋体" w:eastAsia="宋体" w:cs="宋体"/>
          <w:spacing w:val="2"/>
          <w:sz w:val="21"/>
          <w:szCs w:val="21"/>
        </w:rPr>
        <w:t>个实词的首字</w:t>
      </w:r>
      <w:r>
        <w:rPr>
          <w:rFonts w:ascii="宋体" w:hAnsi="宋体" w:eastAsia="宋体" w:cs="宋体"/>
          <w:spacing w:val="1"/>
          <w:sz w:val="21"/>
          <w:szCs w:val="21"/>
        </w:rPr>
        <w:t>母大写。中英文摘要应具有独立性和自明性，尽量完整、准确地呈现论文的主</w:t>
      </w:r>
      <w:r>
        <w:rPr>
          <w:rFonts w:ascii="宋体" w:hAnsi="宋体" w:eastAsia="宋体" w:cs="宋体"/>
          <w:sz w:val="21"/>
          <w:szCs w:val="21"/>
        </w:rPr>
        <w:t xml:space="preserve"> </w:t>
      </w:r>
      <w:r>
        <w:rPr>
          <w:rFonts w:ascii="宋体" w:hAnsi="宋体" w:eastAsia="宋体" w:cs="宋体"/>
          <w:spacing w:val="-1"/>
          <w:sz w:val="21"/>
          <w:szCs w:val="21"/>
        </w:rPr>
        <w:t>要内容。</w:t>
      </w:r>
      <w:r>
        <w:rPr>
          <w:rFonts w:ascii="宋体" w:hAnsi="宋体" w:eastAsia="宋体" w:cs="宋体"/>
          <w:sz w:val="21"/>
          <w:szCs w:val="21"/>
        </w:rPr>
        <w:t>研究类论文的摘要撰写应采用</w:t>
      </w:r>
      <w:r>
        <w:rPr>
          <w:rFonts w:ascii="Times New Roman" w:hAnsi="Times New Roman" w:eastAsia="Times New Roman" w:cs="Times New Roman"/>
          <w:sz w:val="21"/>
          <w:szCs w:val="21"/>
        </w:rPr>
        <w:t xml:space="preserve">IMRAD </w:t>
      </w:r>
      <w:r>
        <w:rPr>
          <w:rFonts w:ascii="宋体" w:hAnsi="宋体" w:eastAsia="宋体" w:cs="宋体"/>
          <w:sz w:val="21"/>
          <w:szCs w:val="21"/>
        </w:rPr>
        <w:t>结构，即分目的、方法、结果和结论四部分。</w:t>
      </w:r>
    </w:p>
    <w:p>
      <w:pPr>
        <w:spacing w:before="2" w:line="315" w:lineRule="auto"/>
        <w:ind w:left="3" w:right="78" w:firstLine="436"/>
        <w:rPr>
          <w:rFonts w:ascii="宋体" w:hAnsi="宋体" w:eastAsia="宋体" w:cs="宋体"/>
          <w:sz w:val="21"/>
          <w:szCs w:val="21"/>
        </w:rPr>
      </w:pPr>
      <w:r>
        <w:rPr>
          <w:rFonts w:ascii="Times New Roman" w:hAnsi="Times New Roman" w:eastAsia="Times New Roman" w:cs="Times New Roman"/>
          <w:spacing w:val="2"/>
          <w:sz w:val="21"/>
          <w:szCs w:val="21"/>
        </w:rPr>
        <w:t xml:space="preserve">1.4  </w:t>
      </w:r>
      <w:r>
        <w:rPr>
          <w:rFonts w:ascii="宋体" w:hAnsi="宋体" w:eastAsia="宋体" w:cs="宋体"/>
          <w:spacing w:val="2"/>
          <w:sz w:val="21"/>
          <w:szCs w:val="21"/>
        </w:rPr>
        <w:t>正文中方法部分应介绍清楚，尤其是改进和创新的方法及操作步骤，以便他</w:t>
      </w:r>
      <w:r>
        <w:rPr>
          <w:rFonts w:ascii="宋体" w:hAnsi="宋体" w:eastAsia="宋体" w:cs="宋体"/>
          <w:sz w:val="21"/>
          <w:szCs w:val="21"/>
        </w:rPr>
        <w:t xml:space="preserve">人可重 </w:t>
      </w:r>
      <w:r>
        <w:rPr>
          <w:rFonts w:ascii="宋体" w:hAnsi="宋体" w:eastAsia="宋体" w:cs="宋体"/>
          <w:spacing w:val="2"/>
          <w:sz w:val="21"/>
          <w:szCs w:val="21"/>
        </w:rPr>
        <w:t>复</w:t>
      </w:r>
      <w:r>
        <w:rPr>
          <w:rFonts w:ascii="宋体" w:hAnsi="宋体" w:eastAsia="宋体" w:cs="宋体"/>
          <w:spacing w:val="1"/>
          <w:sz w:val="21"/>
          <w:szCs w:val="21"/>
        </w:rPr>
        <w:t>。研究中所用试剂应注明生产厂家和批次，仪器应注明制造商和型号。实验分组应详细说</w:t>
      </w:r>
      <w:r>
        <w:rPr>
          <w:rFonts w:ascii="宋体" w:hAnsi="宋体" w:eastAsia="宋体" w:cs="宋体"/>
          <w:sz w:val="21"/>
          <w:szCs w:val="21"/>
        </w:rPr>
        <w:t xml:space="preserve"> </w:t>
      </w:r>
      <w:r>
        <w:rPr>
          <w:rFonts w:ascii="宋体" w:hAnsi="宋体" w:eastAsia="宋体" w:cs="宋体"/>
          <w:spacing w:val="-2"/>
          <w:sz w:val="21"/>
          <w:szCs w:val="21"/>
        </w:rPr>
        <w:t>明，应设空白对照、阴性对照及阳性对照。正文中</w:t>
      </w:r>
      <w:r>
        <w:rPr>
          <w:rFonts w:ascii="宋体" w:hAnsi="宋体" w:eastAsia="宋体" w:cs="宋体"/>
          <w:spacing w:val="-1"/>
          <w:sz w:val="21"/>
          <w:szCs w:val="21"/>
        </w:rPr>
        <w:t>结果叙述应与之前的方法陈述相对应， 并</w:t>
      </w:r>
      <w:r>
        <w:rPr>
          <w:rFonts w:ascii="宋体" w:hAnsi="宋体" w:eastAsia="宋体" w:cs="宋体"/>
          <w:sz w:val="21"/>
          <w:szCs w:val="21"/>
        </w:rPr>
        <w:t xml:space="preserve"> </w:t>
      </w:r>
      <w:r>
        <w:rPr>
          <w:rFonts w:ascii="宋体" w:hAnsi="宋体" w:eastAsia="宋体" w:cs="宋体"/>
          <w:spacing w:val="-1"/>
          <w:sz w:val="21"/>
          <w:szCs w:val="21"/>
        </w:rPr>
        <w:t>包含具体的统计学分析数据。有关实验</w:t>
      </w:r>
      <w:r>
        <w:rPr>
          <w:rFonts w:ascii="宋体" w:hAnsi="宋体" w:eastAsia="宋体" w:cs="宋体"/>
          <w:sz w:val="21"/>
          <w:szCs w:val="21"/>
        </w:rPr>
        <w:t>结果的讨论性文字应放在讨论部分。</w:t>
      </w:r>
    </w:p>
    <w:p>
      <w:pPr>
        <w:spacing w:before="3" w:line="315" w:lineRule="auto"/>
        <w:ind w:left="3" w:right="74" w:firstLine="436"/>
        <w:rPr>
          <w:rFonts w:ascii="宋体" w:hAnsi="宋体" w:eastAsia="宋体" w:cs="宋体"/>
          <w:sz w:val="21"/>
          <w:szCs w:val="21"/>
        </w:rPr>
      </w:pPr>
      <w:r>
        <w:rPr>
          <w:rFonts w:ascii="Times New Roman" w:hAnsi="Times New Roman" w:eastAsia="Times New Roman" w:cs="Times New Roman"/>
          <w:spacing w:val="-8"/>
          <w:sz w:val="21"/>
          <w:szCs w:val="21"/>
        </w:rPr>
        <w:t xml:space="preserve">1.5  </w:t>
      </w:r>
      <w:r>
        <w:rPr>
          <w:rFonts w:ascii="宋体" w:hAnsi="宋体" w:eastAsia="宋体" w:cs="宋体"/>
          <w:spacing w:val="-8"/>
          <w:sz w:val="21"/>
          <w:szCs w:val="21"/>
        </w:rPr>
        <w:t>应用恰当的</w:t>
      </w:r>
      <w:r>
        <w:rPr>
          <w:rFonts w:ascii="宋体" w:hAnsi="宋体" w:eastAsia="宋体" w:cs="宋体"/>
          <w:spacing w:val="-4"/>
          <w:sz w:val="21"/>
          <w:szCs w:val="21"/>
        </w:rPr>
        <w:t xml:space="preserve">统计学方法， 统计学符号按 </w:t>
      </w:r>
      <w:r>
        <w:rPr>
          <w:rFonts w:ascii="Times New Roman" w:hAnsi="Times New Roman" w:eastAsia="Times New Roman" w:cs="Times New Roman"/>
          <w:spacing w:val="-4"/>
          <w:sz w:val="21"/>
          <w:szCs w:val="21"/>
        </w:rPr>
        <w:t>GB/T 3358</w:t>
      </w:r>
      <w:r>
        <w:rPr>
          <w:rFonts w:ascii="宋体" w:hAnsi="宋体" w:eastAsia="宋体" w:cs="宋体"/>
          <w:spacing w:val="-4"/>
          <w:sz w:val="21"/>
          <w:szCs w:val="21"/>
        </w:rPr>
        <w:t>－</w:t>
      </w:r>
      <w:r>
        <w:rPr>
          <w:rFonts w:ascii="Times New Roman" w:hAnsi="Times New Roman" w:eastAsia="Times New Roman" w:cs="Times New Roman"/>
          <w:spacing w:val="-4"/>
          <w:sz w:val="21"/>
          <w:szCs w:val="21"/>
        </w:rPr>
        <w:t>2009</w:t>
      </w:r>
      <w:r>
        <w:rPr>
          <w:rFonts w:ascii="宋体" w:hAnsi="宋体" w:eastAsia="宋体" w:cs="宋体"/>
          <w:spacing w:val="-4"/>
          <w:sz w:val="21"/>
          <w:szCs w:val="21"/>
        </w:rPr>
        <w:t>《统计学词汇及符号》的有</w:t>
      </w:r>
      <w:r>
        <w:rPr>
          <w:rFonts w:ascii="宋体" w:hAnsi="宋体" w:eastAsia="宋体" w:cs="宋体"/>
          <w:sz w:val="21"/>
          <w:szCs w:val="21"/>
        </w:rPr>
        <w:t xml:space="preserve"> </w:t>
      </w:r>
      <w:r>
        <w:rPr>
          <w:rFonts w:ascii="宋体" w:hAnsi="宋体" w:eastAsia="宋体" w:cs="宋体"/>
          <w:spacing w:val="-8"/>
          <w:sz w:val="21"/>
          <w:szCs w:val="21"/>
        </w:rPr>
        <w:t>关规定书写。</w:t>
      </w:r>
      <w:r>
        <w:rPr>
          <w:rFonts w:ascii="宋体" w:hAnsi="宋体" w:eastAsia="宋体" w:cs="宋体"/>
          <w:spacing w:val="-6"/>
          <w:sz w:val="21"/>
          <w:szCs w:val="21"/>
        </w:rPr>
        <w:t>如</w:t>
      </w:r>
      <w:r>
        <w:rPr>
          <w:rFonts w:ascii="宋体" w:hAnsi="宋体" w:eastAsia="宋体" w:cs="宋体"/>
          <w:spacing w:val="-4"/>
          <w:sz w:val="21"/>
          <w:szCs w:val="21"/>
        </w:rPr>
        <w:t>：  (</w:t>
      </w:r>
      <w:r>
        <w:rPr>
          <w:rFonts w:ascii="Times New Roman" w:hAnsi="Times New Roman" w:eastAsia="Times New Roman" w:cs="Times New Roman"/>
          <w:spacing w:val="-4"/>
          <w:sz w:val="21"/>
          <w:szCs w:val="21"/>
        </w:rPr>
        <w:t>1</w:t>
      </w:r>
      <w:r>
        <w:rPr>
          <w:rFonts w:ascii="宋体" w:hAnsi="宋体" w:eastAsia="宋体" w:cs="宋体"/>
          <w:spacing w:val="-4"/>
          <w:sz w:val="21"/>
          <w:szCs w:val="21"/>
        </w:rPr>
        <w:t xml:space="preserve">) 正态分布的计量资料用 </w:t>
      </w:r>
      <w:r>
        <w:rPr>
          <w:rFonts w:ascii="Times New Roman" w:hAnsi="Times New Roman" w:eastAsia="Times New Roman" w:cs="Times New Roman"/>
          <w:spacing w:val="-4"/>
          <w:sz w:val="21"/>
          <w:szCs w:val="21"/>
        </w:rPr>
        <w:t>X</w:t>
      </w:r>
      <w:r>
        <w:rPr>
          <w:rFonts w:ascii="宋体" w:hAnsi="宋体" w:eastAsia="宋体" w:cs="宋体"/>
          <w:spacing w:val="-4"/>
          <w:sz w:val="21"/>
          <w:szCs w:val="21"/>
        </w:rPr>
        <w:t>±</w:t>
      </w:r>
      <w:r>
        <w:rPr>
          <w:rFonts w:ascii="Times New Roman" w:hAnsi="Times New Roman" w:eastAsia="Times New Roman" w:cs="Times New Roman"/>
          <w:spacing w:val="-4"/>
          <w:sz w:val="21"/>
          <w:szCs w:val="21"/>
        </w:rPr>
        <w:t xml:space="preserve">s </w:t>
      </w:r>
      <w:r>
        <w:rPr>
          <w:rFonts w:ascii="宋体" w:hAnsi="宋体" w:eastAsia="宋体" w:cs="宋体"/>
          <w:spacing w:val="-4"/>
          <w:sz w:val="21"/>
          <w:szCs w:val="21"/>
        </w:rPr>
        <w:t xml:space="preserve">表示，非正态分布时用中位数 </w:t>
      </w:r>
      <w:r>
        <w:rPr>
          <w:rFonts w:ascii="Times New Roman" w:hAnsi="Times New Roman" w:eastAsia="Times New Roman" w:cs="Times New Roman"/>
          <w:spacing w:val="-4"/>
          <w:sz w:val="21"/>
          <w:szCs w:val="21"/>
        </w:rPr>
        <w:t xml:space="preserve">M  </w:t>
      </w:r>
      <w:r>
        <w:rPr>
          <w:rFonts w:ascii="宋体" w:hAnsi="宋体" w:eastAsia="宋体" w:cs="宋体"/>
          <w:spacing w:val="-4"/>
          <w:sz w:val="21"/>
          <w:szCs w:val="21"/>
        </w:rPr>
        <w:t>(四分</w:t>
      </w:r>
      <w:r>
        <w:rPr>
          <w:rFonts w:ascii="宋体" w:hAnsi="宋体" w:eastAsia="宋体" w:cs="宋体"/>
          <w:sz w:val="21"/>
          <w:szCs w:val="21"/>
        </w:rPr>
        <w:t xml:space="preserve"> </w:t>
      </w:r>
      <w:r>
        <w:rPr>
          <w:rFonts w:ascii="宋体" w:hAnsi="宋体" w:eastAsia="宋体" w:cs="宋体"/>
          <w:spacing w:val="-10"/>
          <w:sz w:val="21"/>
          <w:szCs w:val="21"/>
        </w:rPr>
        <w:t>位数</w:t>
      </w:r>
      <w:r>
        <w:rPr>
          <w:rFonts w:ascii="宋体" w:hAnsi="宋体" w:eastAsia="宋体" w:cs="宋体"/>
          <w:spacing w:val="-5"/>
          <w:sz w:val="21"/>
          <w:szCs w:val="21"/>
        </w:rPr>
        <w:t>) 表示；  (</w:t>
      </w:r>
      <w:r>
        <w:rPr>
          <w:rFonts w:ascii="Times New Roman" w:hAnsi="Times New Roman" w:eastAsia="Times New Roman" w:cs="Times New Roman"/>
          <w:spacing w:val="-5"/>
          <w:sz w:val="21"/>
          <w:szCs w:val="21"/>
        </w:rPr>
        <w:t>2</w:t>
      </w:r>
      <w:r>
        <w:rPr>
          <w:rFonts w:ascii="宋体" w:hAnsi="宋体" w:eastAsia="宋体" w:cs="宋体"/>
          <w:spacing w:val="-5"/>
          <w:sz w:val="21"/>
          <w:szCs w:val="21"/>
        </w:rPr>
        <w:t>) 计数资料的卡方检验应给出χ</w:t>
      </w:r>
      <w:r>
        <w:rPr>
          <w:rFonts w:ascii="Times New Roman" w:hAnsi="Times New Roman" w:eastAsia="Times New Roman" w:cs="Times New Roman"/>
          <w:spacing w:val="-5"/>
          <w:position w:val="6"/>
          <w:sz w:val="13"/>
          <w:szCs w:val="13"/>
        </w:rPr>
        <w:t xml:space="preserve">2 </w:t>
      </w:r>
      <w:r>
        <w:rPr>
          <w:rFonts w:ascii="宋体" w:hAnsi="宋体" w:eastAsia="宋体" w:cs="宋体"/>
          <w:spacing w:val="-5"/>
          <w:sz w:val="21"/>
          <w:szCs w:val="21"/>
        </w:rPr>
        <w:t>值；  (</w:t>
      </w:r>
      <w:r>
        <w:rPr>
          <w:rFonts w:ascii="Times New Roman" w:hAnsi="Times New Roman" w:eastAsia="Times New Roman" w:cs="Times New Roman"/>
          <w:spacing w:val="-5"/>
          <w:sz w:val="21"/>
          <w:szCs w:val="21"/>
        </w:rPr>
        <w:t>3</w:t>
      </w:r>
      <w:r>
        <w:rPr>
          <w:rFonts w:ascii="宋体" w:hAnsi="宋体" w:eastAsia="宋体" w:cs="宋体"/>
          <w:spacing w:val="-5"/>
          <w:sz w:val="21"/>
          <w:szCs w:val="21"/>
        </w:rPr>
        <w:t xml:space="preserve">) 两组比较的独立样本 </w:t>
      </w:r>
      <w:r>
        <w:rPr>
          <w:rFonts w:ascii="Times New Roman" w:hAnsi="Times New Roman" w:eastAsia="Times New Roman" w:cs="Times New Roman"/>
          <w:i/>
          <w:iCs/>
          <w:spacing w:val="-5"/>
          <w:sz w:val="21"/>
          <w:szCs w:val="21"/>
        </w:rPr>
        <w:t>t</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检验应给</w:t>
      </w:r>
      <w:r>
        <w:rPr>
          <w:rFonts w:ascii="宋体" w:hAnsi="宋体" w:eastAsia="宋体" w:cs="宋体"/>
          <w:sz w:val="21"/>
          <w:szCs w:val="21"/>
        </w:rPr>
        <w:t xml:space="preserve"> </w:t>
      </w:r>
      <w:r>
        <w:rPr>
          <w:rFonts w:ascii="宋体" w:hAnsi="宋体" w:eastAsia="宋体" w:cs="宋体"/>
          <w:spacing w:val="2"/>
          <w:sz w:val="21"/>
          <w:szCs w:val="21"/>
        </w:rPr>
        <w:t xml:space="preserve">出 </w:t>
      </w:r>
      <w:r>
        <w:rPr>
          <w:rFonts w:ascii="Times New Roman" w:hAnsi="Times New Roman" w:eastAsia="Times New Roman" w:cs="Times New Roman"/>
          <w:i/>
          <w:iCs/>
          <w:sz w:val="21"/>
          <w:szCs w:val="21"/>
        </w:rPr>
        <w:t>t</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值；(</w:t>
      </w:r>
      <w:r>
        <w:rPr>
          <w:rFonts w:ascii="Times New Roman" w:hAnsi="Times New Roman" w:eastAsia="Times New Roman" w:cs="Times New Roman"/>
          <w:spacing w:val="2"/>
          <w:sz w:val="21"/>
          <w:szCs w:val="21"/>
        </w:rPr>
        <w:t>4</w:t>
      </w:r>
      <w:r>
        <w:rPr>
          <w:rFonts w:ascii="宋体" w:hAnsi="宋体" w:eastAsia="宋体" w:cs="宋体"/>
          <w:spacing w:val="2"/>
          <w:sz w:val="21"/>
          <w:szCs w:val="21"/>
        </w:rPr>
        <w:t xml:space="preserve">) 多组比较的 </w:t>
      </w:r>
      <w:r>
        <w:rPr>
          <w:rFonts w:ascii="Times New Roman" w:hAnsi="Times New Roman" w:eastAsia="Times New Roman" w:cs="Times New Roman"/>
          <w:i/>
          <w:iCs/>
          <w:sz w:val="21"/>
          <w:szCs w:val="21"/>
        </w:rPr>
        <w:t>F</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检验应给出</w:t>
      </w:r>
      <w:r>
        <w:rPr>
          <w:rFonts w:ascii="Times New Roman" w:hAnsi="Times New Roman" w:eastAsia="Times New Roman" w:cs="Times New Roman"/>
          <w:i/>
          <w:iCs/>
          <w:sz w:val="21"/>
          <w:szCs w:val="21"/>
        </w:rPr>
        <w:t>F</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 xml:space="preserve">值，然后组内两两比较应用 </w:t>
      </w:r>
      <w:r>
        <w:rPr>
          <w:rFonts w:ascii="Times New Roman" w:hAnsi="Times New Roman" w:eastAsia="Times New Roman" w:cs="Times New Roman"/>
          <w:sz w:val="21"/>
          <w:szCs w:val="21"/>
        </w:rPr>
        <w:t>LSD</w:t>
      </w:r>
      <w:r>
        <w:rPr>
          <w:rFonts w:ascii="Times New Roman" w:hAnsi="Times New Roman" w:eastAsia="Times New Roman" w:cs="Times New Roman"/>
          <w:spacing w:val="2"/>
          <w:sz w:val="21"/>
          <w:szCs w:val="21"/>
        </w:rPr>
        <w:t>-</w:t>
      </w:r>
      <w:r>
        <w:rPr>
          <w:rFonts w:ascii="Times New Roman" w:hAnsi="Times New Roman" w:eastAsia="Times New Roman" w:cs="Times New Roman"/>
          <w:i/>
          <w:iCs/>
          <w:sz w:val="21"/>
          <w:szCs w:val="21"/>
        </w:rPr>
        <w:t>t</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检验</w:t>
      </w:r>
      <w:r>
        <w:rPr>
          <w:rFonts w:ascii="宋体" w:hAnsi="宋体" w:eastAsia="宋体" w:cs="宋体"/>
          <w:sz w:val="21"/>
          <w:szCs w:val="21"/>
        </w:rPr>
        <w:t xml:space="preserve">和 </w:t>
      </w:r>
      <w:r>
        <w:rPr>
          <w:rFonts w:ascii="Times New Roman" w:hAnsi="Times New Roman" w:eastAsia="Times New Roman" w:cs="Times New Roman"/>
          <w:sz w:val="21"/>
          <w:szCs w:val="21"/>
        </w:rPr>
        <w:t>SNK-</w:t>
      </w:r>
      <w:r>
        <w:rPr>
          <w:rFonts w:ascii="Times New Roman" w:hAnsi="Times New Roman" w:eastAsia="Times New Roman" w:cs="Times New Roman"/>
          <w:i/>
          <w:iCs/>
          <w:sz w:val="21"/>
          <w:szCs w:val="21"/>
        </w:rPr>
        <w:t>q</w:t>
      </w:r>
      <w:r>
        <w:rPr>
          <w:rFonts w:ascii="Times New Roman" w:hAnsi="Times New Roman" w:eastAsia="Times New Roman" w:cs="Times New Roman"/>
          <w:sz w:val="21"/>
          <w:szCs w:val="21"/>
        </w:rPr>
        <w:t xml:space="preserve"> </w:t>
      </w:r>
      <w:r>
        <w:rPr>
          <w:rFonts w:ascii="宋体" w:hAnsi="宋体" w:eastAsia="宋体" w:cs="宋体"/>
          <w:spacing w:val="-12"/>
          <w:sz w:val="21"/>
          <w:szCs w:val="21"/>
        </w:rPr>
        <w:t>检验等，给出</w:t>
      </w:r>
      <w:r>
        <w:rPr>
          <w:rFonts w:ascii="宋体" w:hAnsi="宋体" w:eastAsia="宋体" w:cs="宋体"/>
          <w:spacing w:val="-9"/>
          <w:sz w:val="21"/>
          <w:szCs w:val="21"/>
        </w:rPr>
        <w:t>相</w:t>
      </w:r>
      <w:r>
        <w:rPr>
          <w:rFonts w:ascii="宋体" w:hAnsi="宋体" w:eastAsia="宋体" w:cs="宋体"/>
          <w:spacing w:val="-6"/>
          <w:sz w:val="21"/>
          <w:szCs w:val="21"/>
        </w:rPr>
        <w:t xml:space="preserve">应的 </w:t>
      </w:r>
      <w:r>
        <w:rPr>
          <w:rFonts w:ascii="Times New Roman" w:hAnsi="Times New Roman" w:eastAsia="Times New Roman" w:cs="Times New Roman"/>
          <w:i/>
          <w:iCs/>
          <w:spacing w:val="-6"/>
          <w:sz w:val="21"/>
          <w:szCs w:val="21"/>
        </w:rPr>
        <w:t>t</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 xml:space="preserve">值或 </w:t>
      </w:r>
      <w:r>
        <w:rPr>
          <w:rFonts w:ascii="Times New Roman" w:hAnsi="Times New Roman" w:eastAsia="Times New Roman" w:cs="Times New Roman"/>
          <w:i/>
          <w:iCs/>
          <w:spacing w:val="-6"/>
          <w:sz w:val="21"/>
          <w:szCs w:val="21"/>
        </w:rPr>
        <w:t>q</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值；  (</w:t>
      </w:r>
      <w:r>
        <w:rPr>
          <w:rFonts w:ascii="Times New Roman" w:hAnsi="Times New Roman" w:eastAsia="Times New Roman" w:cs="Times New Roman"/>
          <w:spacing w:val="-6"/>
          <w:sz w:val="21"/>
          <w:szCs w:val="21"/>
        </w:rPr>
        <w:t>5</w:t>
      </w:r>
      <w:r>
        <w:rPr>
          <w:rFonts w:ascii="宋体" w:hAnsi="宋体" w:eastAsia="宋体" w:cs="宋体"/>
          <w:spacing w:val="-6"/>
          <w:sz w:val="21"/>
          <w:szCs w:val="21"/>
        </w:rPr>
        <w:t xml:space="preserve">)相关性分析应给出相关系数 </w:t>
      </w:r>
      <w:r>
        <w:rPr>
          <w:rFonts w:ascii="Times New Roman" w:hAnsi="Times New Roman" w:eastAsia="Times New Roman" w:cs="Times New Roman"/>
          <w:i/>
          <w:iCs/>
          <w:spacing w:val="-6"/>
          <w:sz w:val="21"/>
          <w:szCs w:val="21"/>
        </w:rPr>
        <w:t>r</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值；  (</w:t>
      </w:r>
      <w:r>
        <w:rPr>
          <w:rFonts w:ascii="Times New Roman" w:hAnsi="Times New Roman" w:eastAsia="Times New Roman" w:cs="Times New Roman"/>
          <w:spacing w:val="-6"/>
          <w:sz w:val="21"/>
          <w:szCs w:val="21"/>
        </w:rPr>
        <w:t>6</w:t>
      </w:r>
      <w:r>
        <w:rPr>
          <w:rFonts w:ascii="宋体" w:hAnsi="宋体" w:eastAsia="宋体" w:cs="宋体"/>
          <w:spacing w:val="-6"/>
          <w:sz w:val="21"/>
          <w:szCs w:val="21"/>
        </w:rPr>
        <w:t>) 差异是否有统</w:t>
      </w:r>
      <w:r>
        <w:rPr>
          <w:rFonts w:ascii="宋体" w:hAnsi="宋体" w:eastAsia="宋体" w:cs="宋体"/>
          <w:sz w:val="21"/>
          <w:szCs w:val="21"/>
        </w:rPr>
        <w:t xml:space="preserve"> </w:t>
      </w:r>
      <w:r>
        <w:rPr>
          <w:rFonts w:ascii="宋体" w:hAnsi="宋体" w:eastAsia="宋体" w:cs="宋体"/>
          <w:spacing w:val="-6"/>
          <w:sz w:val="21"/>
          <w:szCs w:val="21"/>
        </w:rPr>
        <w:t>计学</w:t>
      </w:r>
      <w:r>
        <w:rPr>
          <w:rFonts w:ascii="宋体" w:hAnsi="宋体" w:eastAsia="宋体" w:cs="宋体"/>
          <w:spacing w:val="-4"/>
          <w:sz w:val="21"/>
          <w:szCs w:val="21"/>
        </w:rPr>
        <w:t>意</w:t>
      </w:r>
      <w:r>
        <w:rPr>
          <w:rFonts w:ascii="宋体" w:hAnsi="宋体" w:eastAsia="宋体" w:cs="宋体"/>
          <w:spacing w:val="-3"/>
          <w:sz w:val="21"/>
          <w:szCs w:val="21"/>
        </w:rPr>
        <w:t xml:space="preserve">义应给出具体的 </w:t>
      </w:r>
      <w:r>
        <w:rPr>
          <w:rFonts w:ascii="Times New Roman" w:hAnsi="Times New Roman" w:eastAsia="Times New Roman" w:cs="Times New Roman"/>
          <w:i/>
          <w:iCs/>
          <w:spacing w:val="-3"/>
          <w:sz w:val="21"/>
          <w:szCs w:val="21"/>
        </w:rPr>
        <w:t>P</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值范围。</w:t>
      </w:r>
    </w:p>
    <w:p>
      <w:pPr>
        <w:tabs>
          <w:tab w:val="left" w:pos="115"/>
        </w:tabs>
        <w:spacing w:before="2" w:line="315" w:lineRule="auto"/>
        <w:ind w:left="2" w:right="77" w:firstLine="437"/>
        <w:rPr>
          <w:rFonts w:ascii="宋体" w:hAnsi="宋体" w:eastAsia="宋体" w:cs="宋体"/>
          <w:sz w:val="21"/>
          <w:szCs w:val="21"/>
        </w:rPr>
      </w:pPr>
      <w:r>
        <w:rPr>
          <w:rFonts w:ascii="Times New Roman" w:hAnsi="Times New Roman" w:eastAsia="Times New Roman" w:cs="Times New Roman"/>
          <w:spacing w:val="12"/>
          <w:sz w:val="21"/>
          <w:szCs w:val="21"/>
        </w:rPr>
        <w:t>1</w:t>
      </w:r>
      <w:r>
        <w:rPr>
          <w:rFonts w:ascii="Times New Roman" w:hAnsi="Times New Roman" w:eastAsia="Times New Roman" w:cs="Times New Roman"/>
          <w:spacing w:val="7"/>
          <w:sz w:val="21"/>
          <w:szCs w:val="21"/>
        </w:rPr>
        <w:t xml:space="preserve">.6  </w:t>
      </w:r>
      <w:r>
        <w:rPr>
          <w:rFonts w:ascii="宋体" w:hAnsi="宋体" w:eastAsia="宋体" w:cs="宋体"/>
          <w:spacing w:val="7"/>
          <w:sz w:val="21"/>
          <w:szCs w:val="21"/>
        </w:rPr>
        <w:t>图表分别按其在正文中出现的先后次序连续编码。每幅图表应有中英文对照的图</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1"/>
          <w:sz w:val="21"/>
          <w:szCs w:val="21"/>
        </w:rPr>
        <w:t>(表)题， 图表内容及注解文字是中文。整个图表及其注解应具有自明性。照片</w:t>
      </w:r>
      <w:r>
        <w:rPr>
          <w:rFonts w:ascii="宋体" w:hAnsi="宋体" w:eastAsia="宋体" w:cs="宋体"/>
          <w:sz w:val="21"/>
          <w:szCs w:val="21"/>
        </w:rPr>
        <w:t xml:space="preserve">图要求有足 </w:t>
      </w:r>
      <w:r>
        <w:rPr>
          <w:rFonts w:ascii="宋体" w:hAnsi="宋体" w:eastAsia="宋体" w:cs="宋体"/>
          <w:spacing w:val="6"/>
          <w:sz w:val="21"/>
          <w:szCs w:val="21"/>
        </w:rPr>
        <w:t>够的清晰度和对比度</w:t>
      </w:r>
      <w:r>
        <w:rPr>
          <w:rFonts w:ascii="宋体" w:hAnsi="宋体" w:eastAsia="宋体" w:cs="宋体"/>
          <w:spacing w:val="4"/>
          <w:sz w:val="21"/>
          <w:szCs w:val="21"/>
        </w:rPr>
        <w:t>，</w:t>
      </w:r>
      <w:r>
        <w:rPr>
          <w:rFonts w:ascii="宋体" w:hAnsi="宋体" w:eastAsia="宋体" w:cs="宋体"/>
          <w:spacing w:val="3"/>
          <w:sz w:val="21"/>
          <w:szCs w:val="21"/>
        </w:rPr>
        <w:t>论文中需单张陈列高清原图。组织病理学照片还需注明放大倍数(或</w:t>
      </w:r>
      <w:r>
        <w:rPr>
          <w:rFonts w:ascii="宋体" w:hAnsi="宋体" w:eastAsia="宋体" w:cs="宋体"/>
          <w:sz w:val="21"/>
          <w:szCs w:val="21"/>
        </w:rPr>
        <w:t xml:space="preserve"> </w:t>
      </w:r>
      <w:r>
        <w:rPr>
          <w:rFonts w:ascii="宋体" w:hAnsi="宋体" w:eastAsia="宋体" w:cs="宋体"/>
          <w:spacing w:val="-1"/>
          <w:sz w:val="21"/>
          <w:szCs w:val="21"/>
        </w:rPr>
        <w:t>给出标尺) 和染色方法。非原创图表</w:t>
      </w:r>
      <w:r>
        <w:rPr>
          <w:rFonts w:ascii="宋体" w:hAnsi="宋体" w:eastAsia="宋体" w:cs="宋体"/>
          <w:sz w:val="21"/>
          <w:szCs w:val="21"/>
        </w:rPr>
        <w:t>必须提供授权使用证明。</w:t>
      </w:r>
    </w:p>
    <w:p>
      <w:pPr>
        <w:spacing w:before="3" w:line="315" w:lineRule="auto"/>
        <w:ind w:left="3" w:firstLine="436"/>
        <w:rPr>
          <w:rFonts w:ascii="宋体" w:hAnsi="宋体" w:eastAsia="宋体" w:cs="宋体"/>
          <w:sz w:val="21"/>
          <w:szCs w:val="21"/>
        </w:rPr>
      </w:pPr>
      <w:r>
        <w:rPr>
          <w:rFonts w:ascii="Times New Roman" w:hAnsi="Times New Roman" w:eastAsia="Times New Roman" w:cs="Times New Roman"/>
          <w:spacing w:val="-1"/>
          <w:sz w:val="21"/>
          <w:szCs w:val="21"/>
        </w:rPr>
        <w:t xml:space="preserve">1.7  </w:t>
      </w:r>
      <w:r>
        <w:rPr>
          <w:rFonts w:ascii="宋体" w:hAnsi="宋体" w:eastAsia="宋体" w:cs="宋体"/>
          <w:spacing w:val="-1"/>
          <w:sz w:val="21"/>
          <w:szCs w:val="21"/>
        </w:rPr>
        <w:t>计量单位按《中华人民共和国法定计量单位》要求书写， 并以单位符</w:t>
      </w:r>
      <w:r>
        <w:rPr>
          <w:rFonts w:ascii="宋体" w:hAnsi="宋体" w:eastAsia="宋体" w:cs="宋体"/>
          <w:sz w:val="21"/>
          <w:szCs w:val="21"/>
        </w:rPr>
        <w:t xml:space="preserve">号表示。数字 </w:t>
      </w:r>
      <w:r>
        <w:rPr>
          <w:rFonts w:ascii="宋体" w:hAnsi="宋体" w:eastAsia="宋体" w:cs="宋体"/>
          <w:spacing w:val="-8"/>
          <w:sz w:val="21"/>
          <w:szCs w:val="21"/>
        </w:rPr>
        <w:t>执</w:t>
      </w:r>
      <w:r>
        <w:rPr>
          <w:rFonts w:ascii="宋体" w:hAnsi="宋体" w:eastAsia="宋体" w:cs="宋体"/>
          <w:spacing w:val="-5"/>
          <w:sz w:val="21"/>
          <w:szCs w:val="21"/>
        </w:rPr>
        <w:t>行</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GB/T 15835</w:t>
      </w:r>
      <w:r>
        <w:rPr>
          <w:rFonts w:ascii="宋体" w:hAnsi="宋体" w:eastAsia="宋体" w:cs="宋体"/>
          <w:spacing w:val="-4"/>
          <w:sz w:val="21"/>
          <w:szCs w:val="21"/>
        </w:rPr>
        <w:t>－</w:t>
      </w:r>
      <w:r>
        <w:rPr>
          <w:rFonts w:ascii="Times New Roman" w:hAnsi="Times New Roman" w:eastAsia="Times New Roman" w:cs="Times New Roman"/>
          <w:spacing w:val="-4"/>
          <w:sz w:val="21"/>
          <w:szCs w:val="21"/>
        </w:rPr>
        <w:t>2011</w:t>
      </w:r>
      <w:r>
        <w:rPr>
          <w:rFonts w:ascii="宋体" w:hAnsi="宋体" w:eastAsia="宋体" w:cs="宋体"/>
          <w:spacing w:val="-4"/>
          <w:sz w:val="21"/>
          <w:szCs w:val="21"/>
        </w:rPr>
        <w:t>标准中关于出版物上数字用法的规定，公历世纪、年代、年、月、日、</w:t>
      </w:r>
      <w:r>
        <w:rPr>
          <w:rFonts w:ascii="宋体" w:hAnsi="宋体" w:eastAsia="宋体" w:cs="宋体"/>
          <w:sz w:val="21"/>
          <w:szCs w:val="21"/>
        </w:rPr>
        <w:t xml:space="preserve"> </w:t>
      </w:r>
      <w:r>
        <w:rPr>
          <w:rFonts w:ascii="宋体" w:hAnsi="宋体" w:eastAsia="宋体" w:cs="宋体"/>
          <w:spacing w:val="-1"/>
          <w:sz w:val="21"/>
          <w:szCs w:val="21"/>
        </w:rPr>
        <w:t>时刻和</w:t>
      </w:r>
      <w:r>
        <w:rPr>
          <w:rFonts w:ascii="宋体" w:hAnsi="宋体" w:eastAsia="宋体" w:cs="宋体"/>
          <w:sz w:val="21"/>
          <w:szCs w:val="21"/>
        </w:rPr>
        <w:t>计数、计量均采用阿拉伯数字表示。</w:t>
      </w:r>
    </w:p>
    <w:p>
      <w:pPr>
        <w:spacing w:before="1" w:line="315" w:lineRule="auto"/>
        <w:ind w:left="3" w:right="76" w:firstLine="436"/>
        <w:rPr>
          <w:rFonts w:ascii="宋体" w:hAnsi="宋体" w:eastAsia="宋体" w:cs="宋体"/>
          <w:sz w:val="21"/>
          <w:szCs w:val="21"/>
        </w:rPr>
      </w:pPr>
      <w:r>
        <w:rPr>
          <w:rFonts w:ascii="Times New Roman" w:hAnsi="Times New Roman" w:eastAsia="Times New Roman" w:cs="Times New Roman"/>
          <w:spacing w:val="-2"/>
          <w:sz w:val="21"/>
          <w:szCs w:val="21"/>
        </w:rPr>
        <w:t xml:space="preserve">1.8  </w:t>
      </w:r>
      <w:r>
        <w:rPr>
          <w:rFonts w:ascii="宋体" w:hAnsi="宋体" w:eastAsia="宋体" w:cs="宋体"/>
          <w:spacing w:val="-2"/>
          <w:sz w:val="21"/>
          <w:szCs w:val="21"/>
        </w:rPr>
        <w:t>科技名词应规范使用</w:t>
      </w:r>
      <w:r>
        <w:rPr>
          <w:rFonts w:ascii="宋体" w:hAnsi="宋体" w:eastAsia="宋体" w:cs="宋体"/>
          <w:spacing w:val="-1"/>
          <w:sz w:val="21"/>
          <w:szCs w:val="21"/>
        </w:rPr>
        <w:t xml:space="preserve">正确术语(参考术语在线， </w:t>
      </w:r>
      <w:r>
        <w:rPr>
          <w:rFonts w:ascii="Times New Roman" w:hAnsi="Times New Roman" w:eastAsia="Times New Roman" w:cs="Times New Roman"/>
          <w:spacing w:val="-1"/>
          <w:sz w:val="21"/>
          <w:szCs w:val="21"/>
        </w:rPr>
        <w:t>https://www.termonline.cn</w:t>
      </w:r>
      <w:r>
        <w:rPr>
          <w:rFonts w:ascii="宋体" w:hAnsi="宋体" w:eastAsia="宋体" w:cs="宋体"/>
          <w:spacing w:val="-1"/>
          <w:sz w:val="21"/>
          <w:szCs w:val="21"/>
        </w:rPr>
        <w:t>) ，药品名</w:t>
      </w:r>
      <w:r>
        <w:rPr>
          <w:rFonts w:ascii="宋体" w:hAnsi="宋体" w:eastAsia="宋体" w:cs="宋体"/>
          <w:sz w:val="21"/>
          <w:szCs w:val="21"/>
        </w:rPr>
        <w:t xml:space="preserve"> </w:t>
      </w:r>
      <w:r>
        <w:rPr>
          <w:rFonts w:ascii="宋体" w:hAnsi="宋体" w:eastAsia="宋体" w:cs="宋体"/>
          <w:spacing w:val="12"/>
          <w:sz w:val="21"/>
          <w:szCs w:val="21"/>
        </w:rPr>
        <w:t>应</w:t>
      </w:r>
      <w:r>
        <w:rPr>
          <w:rFonts w:ascii="宋体" w:hAnsi="宋体" w:eastAsia="宋体" w:cs="宋体"/>
          <w:spacing w:val="6"/>
          <w:sz w:val="21"/>
          <w:szCs w:val="21"/>
        </w:rPr>
        <w:t>用通用名(非商品名)。非常用缩略语需要在首次出现时按照“中文全称(英文全称， 英</w:t>
      </w:r>
      <w:r>
        <w:rPr>
          <w:rFonts w:ascii="宋体" w:hAnsi="宋体" w:eastAsia="宋体" w:cs="宋体"/>
          <w:sz w:val="21"/>
          <w:szCs w:val="21"/>
        </w:rPr>
        <w:t xml:space="preserve"> </w:t>
      </w:r>
      <w:r>
        <w:rPr>
          <w:rFonts w:ascii="宋体" w:hAnsi="宋体" w:eastAsia="宋体" w:cs="宋体"/>
          <w:spacing w:val="-1"/>
          <w:sz w:val="21"/>
          <w:szCs w:val="21"/>
        </w:rPr>
        <w:t>文缩略</w:t>
      </w:r>
      <w:r>
        <w:rPr>
          <w:rFonts w:ascii="宋体" w:hAnsi="宋体" w:eastAsia="宋体" w:cs="宋体"/>
          <w:sz w:val="21"/>
          <w:szCs w:val="21"/>
        </w:rPr>
        <w:t>词) ”的格式介绍，后面直接用缩略语即可。</w:t>
      </w:r>
    </w:p>
    <w:p>
      <w:pPr>
        <w:spacing w:before="2" w:line="319" w:lineRule="auto"/>
        <w:ind w:left="4" w:right="74" w:firstLine="435"/>
        <w:rPr>
          <w:rFonts w:ascii="宋体" w:hAnsi="宋体" w:eastAsia="宋体" w:cs="宋体"/>
          <w:sz w:val="21"/>
          <w:szCs w:val="21"/>
        </w:rPr>
      </w:pPr>
      <w:r>
        <w:rPr>
          <w:rFonts w:ascii="Times New Roman" w:hAnsi="Times New Roman" w:eastAsia="Times New Roman" w:cs="Times New Roman"/>
          <w:spacing w:val="-1"/>
          <w:sz w:val="21"/>
          <w:szCs w:val="21"/>
        </w:rPr>
        <w:t xml:space="preserve">1.9  </w:t>
      </w:r>
      <w:r>
        <w:rPr>
          <w:rFonts w:ascii="宋体" w:hAnsi="宋体" w:eastAsia="宋体" w:cs="宋体"/>
          <w:spacing w:val="-1"/>
          <w:sz w:val="21"/>
          <w:szCs w:val="21"/>
        </w:rPr>
        <w:t xml:space="preserve">参考文献按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7714</w:t>
      </w:r>
      <w:r>
        <w:rPr>
          <w:rFonts w:ascii="宋体" w:hAnsi="宋体" w:eastAsia="宋体" w:cs="宋体"/>
          <w:spacing w:val="-1"/>
          <w:sz w:val="21"/>
          <w:szCs w:val="21"/>
        </w:rPr>
        <w:t>—</w:t>
      </w:r>
      <w:r>
        <w:rPr>
          <w:rFonts w:ascii="Times New Roman" w:hAnsi="Times New Roman" w:eastAsia="Times New Roman" w:cs="Times New Roman"/>
          <w:spacing w:val="-1"/>
          <w:sz w:val="21"/>
          <w:szCs w:val="21"/>
        </w:rPr>
        <w:t>2015</w:t>
      </w:r>
      <w:r>
        <w:rPr>
          <w:rFonts w:ascii="宋体" w:hAnsi="宋体" w:eastAsia="宋体" w:cs="宋体"/>
          <w:spacing w:val="-1"/>
          <w:sz w:val="21"/>
          <w:szCs w:val="21"/>
        </w:rPr>
        <w:t xml:space="preserve">《信息与文献 </w:t>
      </w:r>
      <w:r>
        <w:rPr>
          <w:rFonts w:ascii="宋体" w:hAnsi="宋体" w:eastAsia="宋体" w:cs="宋体"/>
          <w:sz w:val="21"/>
          <w:szCs w:val="21"/>
        </w:rPr>
        <w:t xml:space="preserve">参考文献著录规则》采用顺序编码制著 </w:t>
      </w:r>
      <w:r>
        <w:rPr>
          <w:rFonts w:ascii="宋体" w:hAnsi="宋体" w:eastAsia="宋体" w:cs="宋体"/>
          <w:spacing w:val="2"/>
          <w:sz w:val="21"/>
          <w:szCs w:val="21"/>
        </w:rPr>
        <w:t>录</w:t>
      </w:r>
      <w:r>
        <w:rPr>
          <w:rFonts w:ascii="宋体" w:hAnsi="宋体" w:eastAsia="宋体" w:cs="宋体"/>
          <w:spacing w:val="1"/>
          <w:sz w:val="21"/>
          <w:szCs w:val="21"/>
        </w:rPr>
        <w:t>，依照其在正文中出现的先后顺序用阿拉伯数字加方括号上标在相应文字之后。文后参考</w:t>
      </w:r>
    </w:p>
    <w:p>
      <w:pPr>
        <w:sectPr>
          <w:footerReference r:id="rId5" w:type="default"/>
          <w:pgSz w:w="11907" w:h="16839"/>
          <w:pgMar w:top="1431" w:right="1675" w:bottom="1358" w:left="1706" w:header="0" w:footer="1197" w:gutter="0"/>
          <w:cols w:space="720" w:num="1"/>
        </w:sectPr>
      </w:pPr>
    </w:p>
    <w:p>
      <w:pPr>
        <w:spacing w:before="81" w:line="220" w:lineRule="auto"/>
        <w:ind w:left="8"/>
        <w:rPr>
          <w:rFonts w:ascii="宋体" w:hAnsi="宋体" w:eastAsia="宋体" w:cs="宋体"/>
          <w:sz w:val="21"/>
          <w:szCs w:val="21"/>
        </w:rPr>
      </w:pPr>
      <w:r>
        <w:rPr>
          <w:rFonts w:ascii="宋体" w:hAnsi="宋体" w:eastAsia="宋体" w:cs="宋体"/>
          <w:spacing w:val="-1"/>
          <w:sz w:val="21"/>
          <w:szCs w:val="21"/>
        </w:rPr>
        <w:t>文献的书写格式</w:t>
      </w:r>
      <w:r>
        <w:rPr>
          <w:rFonts w:ascii="宋体" w:hAnsi="宋体" w:eastAsia="宋体" w:cs="宋体"/>
          <w:sz w:val="21"/>
          <w:szCs w:val="21"/>
        </w:rPr>
        <w:t>举例如下：</w:t>
      </w:r>
    </w:p>
    <w:p>
      <w:pPr>
        <w:spacing w:before="86" w:line="221" w:lineRule="auto"/>
        <w:ind w:left="4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1</w:t>
      </w:r>
      <w:r>
        <w:rPr>
          <w:rFonts w:ascii="宋体" w:hAnsi="宋体" w:eastAsia="宋体" w:cs="宋体"/>
          <w:spacing w:val="13"/>
          <w:sz w:val="21"/>
          <w:szCs w:val="21"/>
        </w:rPr>
        <w:t>) 期刊：</w:t>
      </w:r>
    </w:p>
    <w:p>
      <w:pPr>
        <w:tabs>
          <w:tab w:val="left" w:pos="535"/>
        </w:tabs>
        <w:spacing w:before="59" w:line="277" w:lineRule="auto"/>
        <w:ind w:right="1" w:firstLine="429"/>
        <w:jc w:val="right"/>
        <w:rPr>
          <w:rFonts w:ascii="Times New Roman" w:hAnsi="Times New Roman" w:eastAsia="Times New Roman" w:cs="Times New Roman"/>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 顾祖曦，  张超超，  蔡贞贞，  等</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动物实验信息化管理系统的开发和应用[</w:t>
      </w:r>
      <w:r>
        <w:rPr>
          <w:rFonts w:ascii="Times New Roman" w:hAnsi="Times New Roman" w:eastAsia="Times New Roman" w:cs="Times New Roman"/>
          <w:spacing w:val="-2"/>
          <w:sz w:val="21"/>
          <w:szCs w:val="21"/>
        </w:rPr>
        <w:t>J</w:t>
      </w:r>
      <w:r>
        <w:rPr>
          <w:rFonts w:ascii="宋体" w:hAnsi="宋体" w:eastAsia="宋体" w:cs="宋体"/>
          <w:spacing w:val="-5"/>
          <w:sz w:val="21"/>
          <w:szCs w:val="21"/>
        </w:rPr>
        <w:t xml:space="preserve">] </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实</w:t>
      </w:r>
      <w:r>
        <w:rPr>
          <w:rFonts w:ascii="宋体" w:hAnsi="宋体" w:eastAsia="宋体" w:cs="宋体"/>
          <w:sz w:val="21"/>
          <w:szCs w:val="21"/>
        </w:rPr>
        <w:t xml:space="preserve"> </w:t>
      </w:r>
      <w:r>
        <w:rPr>
          <w:rFonts w:ascii="宋体" w:hAnsi="宋体" w:eastAsia="宋体" w:cs="宋体"/>
          <w:spacing w:val="-4"/>
          <w:sz w:val="21"/>
          <w:szCs w:val="21"/>
        </w:rPr>
        <w:t xml:space="preserve">验动物与比较医学，  </w:t>
      </w:r>
      <w:r>
        <w:rPr>
          <w:rFonts w:ascii="Times New Roman" w:hAnsi="Times New Roman" w:eastAsia="Times New Roman" w:cs="Times New Roman"/>
          <w:spacing w:val="-4"/>
          <w:sz w:val="21"/>
          <w:szCs w:val="21"/>
        </w:rPr>
        <w:t xml:space="preserve">2016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 xml:space="preserve">36  </w:t>
      </w:r>
      <w:r>
        <w:rPr>
          <w:rFonts w:ascii="宋体" w:hAnsi="宋体" w:eastAsia="宋体" w:cs="宋体"/>
          <w:spacing w:val="-4"/>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219-225. DOI</w:t>
      </w:r>
      <w:r>
        <w:rPr>
          <w:rFonts w:ascii="宋体" w:hAnsi="宋体" w:eastAsia="宋体" w:cs="宋体"/>
          <w:spacing w:val="-4"/>
          <w:sz w:val="21"/>
          <w:szCs w:val="21"/>
        </w:rPr>
        <w:t>：</w:t>
      </w:r>
      <w:r>
        <w:rPr>
          <w:rFonts w:ascii="Times New Roman" w:hAnsi="Times New Roman" w:eastAsia="Times New Roman" w:cs="Times New Roman"/>
          <w:spacing w:val="-4"/>
          <w:sz w:val="21"/>
          <w:szCs w:val="21"/>
        </w:rPr>
        <w:t>10.3969/j.is</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n</w:t>
      </w:r>
      <w:r>
        <w:rPr>
          <w:rFonts w:ascii="Times New Roman" w:hAnsi="Times New Roman" w:eastAsia="Times New Roman" w:cs="Times New Roman"/>
          <w:spacing w:val="-4"/>
          <w:sz w:val="21"/>
          <w:szCs w:val="21"/>
        </w:rPr>
        <w:t>. 1674-5817. 2016.03.013.</w:t>
      </w:r>
      <w:r>
        <w:rPr>
          <w:rFonts w:ascii="Times New Roman" w:hAnsi="Times New Roman" w:eastAsia="Times New Roman" w:cs="Times New Roman"/>
          <w:sz w:val="21"/>
          <w:szCs w:val="21"/>
        </w:rPr>
        <w:t xml:space="preserve"> </w:t>
      </w:r>
      <w:r>
        <w:rPr>
          <w:rFonts w:ascii="宋体" w:hAnsi="宋体" w:eastAsia="宋体" w:cs="宋体"/>
          <w:sz w:val="21"/>
          <w:szCs w:val="21"/>
        </w:rPr>
        <w:tab/>
      </w:r>
      <w:r>
        <w:rPr>
          <w:rFonts w:ascii="宋体" w:hAnsi="宋体" w:eastAsia="宋体" w:cs="宋体"/>
          <w:spacing w:val="-7"/>
          <w:sz w:val="21"/>
          <w:szCs w:val="21"/>
        </w:rPr>
        <w:t>[</w:t>
      </w:r>
      <w:r>
        <w:rPr>
          <w:rFonts w:ascii="Times New Roman" w:hAnsi="Times New Roman" w:eastAsia="Times New Roman" w:cs="Times New Roman"/>
          <w:spacing w:val="-7"/>
          <w:sz w:val="21"/>
          <w:szCs w:val="21"/>
        </w:rPr>
        <w:t>2</w:t>
      </w:r>
      <w:r>
        <w:rPr>
          <w:rFonts w:ascii="宋体" w:hAnsi="宋体" w:eastAsia="宋体" w:cs="宋体"/>
          <w:spacing w:val="-7"/>
          <w:sz w:val="21"/>
          <w:szCs w:val="21"/>
        </w:rPr>
        <w:t xml:space="preserve">] </w:t>
      </w:r>
      <w:r>
        <w:rPr>
          <w:rFonts w:ascii="Times New Roman" w:hAnsi="Times New Roman" w:eastAsia="Times New Roman" w:cs="Times New Roman"/>
          <w:spacing w:val="-7"/>
          <w:sz w:val="21"/>
          <w:szCs w:val="21"/>
        </w:rPr>
        <w:t xml:space="preserve">ZOU H </w:t>
      </w:r>
      <w:r>
        <w:rPr>
          <w:rFonts w:ascii="宋体" w:hAnsi="宋体" w:eastAsia="宋体" w:cs="宋体"/>
          <w:spacing w:val="-7"/>
          <w:sz w:val="21"/>
          <w:szCs w:val="21"/>
        </w:rPr>
        <w:t xml:space="preserve">，  </w:t>
      </w:r>
      <w:r>
        <w:rPr>
          <w:rFonts w:ascii="Times New Roman" w:hAnsi="Times New Roman" w:eastAsia="Times New Roman" w:cs="Times New Roman"/>
          <w:spacing w:val="-7"/>
          <w:sz w:val="21"/>
          <w:szCs w:val="21"/>
        </w:rPr>
        <w:t xml:space="preserve">LIU M </w:t>
      </w:r>
      <w:r>
        <w:rPr>
          <w:rFonts w:ascii="宋体" w:hAnsi="宋体" w:eastAsia="宋体" w:cs="宋体"/>
          <w:spacing w:val="-7"/>
          <w:sz w:val="21"/>
          <w:szCs w:val="21"/>
        </w:rPr>
        <w:t xml:space="preserve">，  </w:t>
      </w:r>
      <w:r>
        <w:rPr>
          <w:rFonts w:ascii="Times New Roman" w:hAnsi="Times New Roman" w:eastAsia="Times New Roman" w:cs="Times New Roman"/>
          <w:spacing w:val="-7"/>
          <w:sz w:val="21"/>
          <w:szCs w:val="21"/>
        </w:rPr>
        <w:t xml:space="preserve">LUAN Y </w:t>
      </w:r>
      <w:r>
        <w:rPr>
          <w:rFonts w:ascii="宋体" w:hAnsi="宋体" w:eastAsia="宋体" w:cs="宋体"/>
          <w:spacing w:val="-7"/>
          <w:sz w:val="21"/>
          <w:szCs w:val="21"/>
        </w:rPr>
        <w:t xml:space="preserve">，  </w:t>
      </w:r>
      <w:r>
        <w:rPr>
          <w:rFonts w:ascii="Times New Roman" w:hAnsi="Times New Roman" w:eastAsia="Times New Roman" w:cs="Times New Roman"/>
          <w:spacing w:val="-7"/>
          <w:sz w:val="21"/>
          <w:szCs w:val="21"/>
        </w:rPr>
        <w:t>et al. Pattern of novel object exploration in cynomolg</w:t>
      </w:r>
      <w:r>
        <w:rPr>
          <w:rFonts w:ascii="Times New Roman" w:hAnsi="Times New Roman" w:eastAsia="Times New Roman" w:cs="Times New Roman"/>
          <w:spacing w:val="-3"/>
          <w:sz w:val="21"/>
          <w:szCs w:val="21"/>
        </w:rPr>
        <w:t>u</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4"/>
          <w:sz w:val="21"/>
          <w:szCs w:val="21"/>
        </w:rPr>
        <w:t>monkey</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Macaca</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fascicularis</w:t>
      </w:r>
      <w:r>
        <w:rPr>
          <w:rFonts w:ascii="Times New Roman" w:hAnsi="Times New Roman" w:eastAsia="Times New Roman" w:cs="Times New Roman"/>
          <w:spacing w:val="-8"/>
          <w:sz w:val="21"/>
          <w:szCs w:val="21"/>
        </w:rPr>
        <w:t xml:space="preserve">  </w:t>
      </w:r>
      <w:r>
        <w:rPr>
          <w:rFonts w:ascii="宋体" w:hAnsi="宋体" w:eastAsia="宋体" w:cs="宋体"/>
          <w:spacing w:val="-8"/>
          <w:sz w:val="21"/>
          <w:szCs w:val="21"/>
        </w:rPr>
        <w:t>[</w:t>
      </w:r>
      <w:r>
        <w:rPr>
          <w:rFonts w:ascii="Times New Roman" w:hAnsi="Times New Roman" w:eastAsia="Times New Roman" w:cs="Times New Roman"/>
          <w:spacing w:val="-4"/>
          <w:sz w:val="21"/>
          <w:szCs w:val="21"/>
        </w:rPr>
        <w:t>J</w:t>
      </w:r>
      <w:r>
        <w:rPr>
          <w:rFonts w:ascii="宋体" w:hAnsi="宋体" w:eastAsia="宋体" w:cs="宋体"/>
          <w:spacing w:val="-8"/>
          <w:sz w:val="21"/>
          <w:szCs w:val="21"/>
        </w:rPr>
        <w:t>]</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J</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 xml:space="preserve">Med Primatol </w:t>
      </w:r>
      <w:r>
        <w:rPr>
          <w:rFonts w:ascii="宋体" w:hAnsi="宋体" w:eastAsia="宋体" w:cs="宋体"/>
          <w:spacing w:val="-4"/>
          <w:sz w:val="21"/>
          <w:szCs w:val="21"/>
        </w:rPr>
        <w:t>，</w:t>
      </w:r>
      <w:r>
        <w:rPr>
          <w:rFonts w:ascii="Times New Roman" w:hAnsi="Times New Roman" w:eastAsia="Times New Roman" w:cs="Times New Roman"/>
          <w:spacing w:val="-4"/>
          <w:sz w:val="21"/>
          <w:szCs w:val="21"/>
        </w:rPr>
        <w:t xml:space="preserve">2017 </w:t>
      </w:r>
      <w:r>
        <w:rPr>
          <w:rFonts w:ascii="宋体" w:hAnsi="宋体" w:eastAsia="宋体" w:cs="宋体"/>
          <w:spacing w:val="-4"/>
          <w:sz w:val="21"/>
          <w:szCs w:val="21"/>
        </w:rPr>
        <w:t>，</w:t>
      </w:r>
      <w:r>
        <w:rPr>
          <w:rFonts w:ascii="Times New Roman" w:hAnsi="Times New Roman" w:eastAsia="Times New Roman" w:cs="Times New Roman"/>
          <w:spacing w:val="-4"/>
          <w:sz w:val="21"/>
          <w:szCs w:val="21"/>
        </w:rPr>
        <w:t>46</w:t>
      </w: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w:t>
      </w:r>
      <w:r>
        <w:rPr>
          <w:rFonts w:ascii="Times New Roman" w:hAnsi="Times New Roman" w:eastAsia="Times New Roman" w:cs="Times New Roman"/>
          <w:spacing w:val="-4"/>
          <w:sz w:val="21"/>
          <w:szCs w:val="21"/>
        </w:rPr>
        <w:t>19-24. DOI</w:t>
      </w:r>
      <w:r>
        <w:rPr>
          <w:rFonts w:ascii="宋体" w:hAnsi="宋体" w:eastAsia="宋体" w:cs="宋体"/>
          <w:spacing w:val="-4"/>
          <w:sz w:val="21"/>
          <w:szCs w:val="21"/>
        </w:rPr>
        <w:t>：</w:t>
      </w:r>
      <w:r>
        <w:rPr>
          <w:rFonts w:ascii="Times New Roman" w:hAnsi="Times New Roman" w:eastAsia="Times New Roman" w:cs="Times New Roman"/>
          <w:spacing w:val="-4"/>
          <w:sz w:val="21"/>
          <w:szCs w:val="21"/>
        </w:rPr>
        <w:t>10. 1111/jmp. 12251.</w:t>
      </w:r>
    </w:p>
    <w:p>
      <w:pPr>
        <w:spacing w:before="300" w:line="219" w:lineRule="auto"/>
        <w:ind w:left="4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2</w:t>
      </w:r>
      <w:r>
        <w:rPr>
          <w:rFonts w:ascii="宋体" w:hAnsi="宋体" w:eastAsia="宋体" w:cs="宋体"/>
          <w:spacing w:val="13"/>
          <w:sz w:val="21"/>
          <w:szCs w:val="21"/>
        </w:rPr>
        <w:t>) 专著：</w:t>
      </w:r>
    </w:p>
    <w:p>
      <w:pPr>
        <w:spacing w:before="63" w:line="219" w:lineRule="auto"/>
        <w:ind w:left="430"/>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 邓小明，  姚尚</w:t>
      </w:r>
      <w:r>
        <w:rPr>
          <w:rFonts w:ascii="宋体" w:hAnsi="宋体" w:eastAsia="宋体" w:cs="宋体"/>
          <w:spacing w:val="-5"/>
          <w:sz w:val="21"/>
          <w:szCs w:val="21"/>
        </w:rPr>
        <w:t>龙</w:t>
      </w:r>
      <w:r>
        <w:rPr>
          <w:rFonts w:ascii="宋体" w:hAnsi="宋体" w:eastAsia="宋体" w:cs="宋体"/>
          <w:spacing w:val="-3"/>
          <w:sz w:val="21"/>
          <w:szCs w:val="21"/>
        </w:rPr>
        <w:t>，  于布为，  等</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现代麻醉学[</w:t>
      </w:r>
      <w:r>
        <w:rPr>
          <w:rFonts w:ascii="Times New Roman" w:hAnsi="Times New Roman" w:eastAsia="Times New Roman" w:cs="Times New Roman"/>
          <w:spacing w:val="-3"/>
          <w:sz w:val="21"/>
          <w:szCs w:val="21"/>
        </w:rPr>
        <w:t>M</w:t>
      </w:r>
      <w:r>
        <w:rPr>
          <w:rFonts w:ascii="宋体" w:hAnsi="宋体" w:eastAsia="宋体" w:cs="宋体"/>
          <w:spacing w:val="-3"/>
          <w:sz w:val="21"/>
          <w:szCs w:val="21"/>
        </w:rPr>
        <w:t xml:space="preserve">] </w:t>
      </w:r>
      <w:r>
        <w:rPr>
          <w:rFonts w:ascii="Times New Roman" w:hAnsi="Times New Roman" w:eastAsia="Times New Roman" w:cs="Times New Roman"/>
          <w:spacing w:val="-3"/>
          <w:sz w:val="21"/>
          <w:szCs w:val="21"/>
        </w:rPr>
        <w:t xml:space="preserve">. 4 </w:t>
      </w:r>
      <w:r>
        <w:rPr>
          <w:rFonts w:ascii="宋体" w:hAnsi="宋体" w:eastAsia="宋体" w:cs="宋体"/>
          <w:spacing w:val="-3"/>
          <w:sz w:val="21"/>
          <w:szCs w:val="21"/>
        </w:rPr>
        <w:t>版</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北京：  人民卫生出版</w:t>
      </w:r>
    </w:p>
    <w:p>
      <w:pPr>
        <w:spacing w:before="62" w:line="221" w:lineRule="auto"/>
        <w:ind w:left="8"/>
        <w:rPr>
          <w:rFonts w:ascii="Times New Roman" w:hAnsi="Times New Roman" w:eastAsia="Times New Roman" w:cs="Times New Roman"/>
          <w:sz w:val="21"/>
          <w:szCs w:val="21"/>
        </w:rPr>
      </w:pPr>
      <w:r>
        <w:rPr>
          <w:rFonts w:ascii="宋体" w:hAnsi="宋体" w:eastAsia="宋体" w:cs="宋体"/>
          <w:spacing w:val="-14"/>
          <w:sz w:val="21"/>
          <w:szCs w:val="21"/>
        </w:rPr>
        <w:t>社</w:t>
      </w:r>
      <w:r>
        <w:rPr>
          <w:rFonts w:ascii="宋体" w:hAnsi="宋体" w:eastAsia="宋体" w:cs="宋体"/>
          <w:spacing w:val="-11"/>
          <w:sz w:val="21"/>
          <w:szCs w:val="21"/>
        </w:rPr>
        <w:t xml:space="preserve">，  </w:t>
      </w:r>
      <w:r>
        <w:rPr>
          <w:rFonts w:ascii="Times New Roman" w:hAnsi="Times New Roman" w:eastAsia="Times New Roman" w:cs="Times New Roman"/>
          <w:spacing w:val="-11"/>
          <w:sz w:val="21"/>
          <w:szCs w:val="21"/>
        </w:rPr>
        <w:t xml:space="preserve">2014 </w:t>
      </w:r>
      <w:r>
        <w:rPr>
          <w:rFonts w:ascii="宋体" w:hAnsi="宋体" w:eastAsia="宋体" w:cs="宋体"/>
          <w:spacing w:val="-11"/>
          <w:sz w:val="21"/>
          <w:szCs w:val="21"/>
        </w:rPr>
        <w:t>：</w:t>
      </w:r>
      <w:r>
        <w:rPr>
          <w:rFonts w:ascii="Times New Roman" w:hAnsi="Times New Roman" w:eastAsia="Times New Roman" w:cs="Times New Roman"/>
          <w:spacing w:val="-11"/>
          <w:sz w:val="21"/>
          <w:szCs w:val="21"/>
        </w:rPr>
        <w:t xml:space="preserve">476-483 </w:t>
      </w:r>
      <w:r>
        <w:rPr>
          <w:rFonts w:ascii="宋体" w:hAnsi="宋体" w:eastAsia="宋体" w:cs="宋体"/>
          <w:spacing w:val="-11"/>
          <w:sz w:val="21"/>
          <w:szCs w:val="21"/>
        </w:rPr>
        <w:t xml:space="preserve">，  </w:t>
      </w:r>
      <w:r>
        <w:rPr>
          <w:rFonts w:ascii="Times New Roman" w:hAnsi="Times New Roman" w:eastAsia="Times New Roman" w:cs="Times New Roman"/>
          <w:spacing w:val="-11"/>
          <w:sz w:val="21"/>
          <w:szCs w:val="21"/>
        </w:rPr>
        <w:t>503-509.</w:t>
      </w:r>
    </w:p>
    <w:p>
      <w:pPr>
        <w:spacing w:before="61" w:line="220" w:lineRule="auto"/>
        <w:ind w:left="430"/>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4</w:t>
      </w:r>
      <w:r>
        <w:rPr>
          <w:rFonts w:ascii="宋体" w:hAnsi="宋体" w:eastAsia="宋体" w:cs="宋体"/>
          <w:spacing w:val="-8"/>
          <w:sz w:val="21"/>
          <w:szCs w:val="21"/>
        </w:rPr>
        <w:t xml:space="preserve">] </w:t>
      </w:r>
      <w:r>
        <w:rPr>
          <w:rFonts w:ascii="Times New Roman" w:hAnsi="Times New Roman" w:eastAsia="Times New Roman" w:cs="Times New Roman"/>
          <w:spacing w:val="-4"/>
          <w:sz w:val="21"/>
          <w:szCs w:val="21"/>
        </w:rPr>
        <w:t>DICKEY</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R</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P</w:t>
      </w:r>
      <w:r>
        <w:rPr>
          <w:rFonts w:ascii="Times New Roman" w:hAnsi="Times New Roman" w:eastAsia="Times New Roman" w:cs="Times New Roman"/>
          <w:spacing w:val="-5"/>
          <w:sz w:val="21"/>
          <w:szCs w:val="21"/>
        </w:rPr>
        <w:t xml:space="preserve">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 xml:space="preserve">BRINSDEN P R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 xml:space="preserve">PYRZAK R.  </w:t>
      </w:r>
      <w:r>
        <w:rPr>
          <w:rFonts w:ascii="宋体" w:hAnsi="宋体" w:eastAsia="宋体" w:cs="宋体"/>
          <w:spacing w:val="-4"/>
          <w:sz w:val="21"/>
          <w:szCs w:val="21"/>
        </w:rPr>
        <w:t>宫腔内人工授精与促排卵[</w:t>
      </w:r>
      <w:r>
        <w:rPr>
          <w:rFonts w:ascii="Times New Roman" w:hAnsi="Times New Roman" w:eastAsia="Times New Roman" w:cs="Times New Roman"/>
          <w:spacing w:val="-4"/>
          <w:sz w:val="21"/>
          <w:szCs w:val="21"/>
        </w:rPr>
        <w:t>M</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全</w:t>
      </w:r>
    </w:p>
    <w:p>
      <w:pPr>
        <w:spacing w:before="62" w:line="220" w:lineRule="auto"/>
        <w:ind w:left="7"/>
        <w:rPr>
          <w:rFonts w:ascii="Times New Roman" w:hAnsi="Times New Roman" w:eastAsia="Times New Roman" w:cs="Times New Roman"/>
          <w:sz w:val="21"/>
          <w:szCs w:val="21"/>
        </w:rPr>
      </w:pPr>
      <w:r>
        <w:rPr>
          <w:rFonts w:ascii="宋体" w:hAnsi="宋体" w:eastAsia="宋体" w:cs="宋体"/>
          <w:spacing w:val="-22"/>
          <w:sz w:val="21"/>
          <w:szCs w:val="21"/>
        </w:rPr>
        <w:t>松，</w:t>
      </w:r>
      <w:r>
        <w:rPr>
          <w:rFonts w:ascii="宋体" w:hAnsi="宋体" w:eastAsia="宋体" w:cs="宋体"/>
          <w:spacing w:val="-17"/>
          <w:sz w:val="21"/>
          <w:szCs w:val="21"/>
        </w:rPr>
        <w:t xml:space="preserve"> </w:t>
      </w:r>
      <w:r>
        <w:rPr>
          <w:rFonts w:ascii="宋体" w:hAnsi="宋体" w:eastAsia="宋体" w:cs="宋体"/>
          <w:spacing w:val="-11"/>
          <w:sz w:val="21"/>
          <w:szCs w:val="21"/>
        </w:rPr>
        <w:t xml:space="preserve"> 陈雷宁，  译</w:t>
      </w:r>
      <w:r>
        <w:rPr>
          <w:rFonts w:ascii="Times New Roman" w:hAnsi="Times New Roman" w:eastAsia="Times New Roman" w:cs="Times New Roman"/>
          <w:spacing w:val="-11"/>
          <w:sz w:val="21"/>
          <w:szCs w:val="21"/>
        </w:rPr>
        <w:t xml:space="preserve">.  </w:t>
      </w:r>
      <w:r>
        <w:rPr>
          <w:rFonts w:ascii="宋体" w:hAnsi="宋体" w:eastAsia="宋体" w:cs="宋体"/>
          <w:spacing w:val="-11"/>
          <w:sz w:val="21"/>
          <w:szCs w:val="21"/>
        </w:rPr>
        <w:t xml:space="preserve">北京：  人民卫生出版社，  </w:t>
      </w:r>
      <w:r>
        <w:rPr>
          <w:rFonts w:ascii="Times New Roman" w:hAnsi="Times New Roman" w:eastAsia="Times New Roman" w:cs="Times New Roman"/>
          <w:spacing w:val="-11"/>
          <w:sz w:val="21"/>
          <w:szCs w:val="21"/>
        </w:rPr>
        <w:t xml:space="preserve">2011 </w:t>
      </w:r>
      <w:r>
        <w:rPr>
          <w:rFonts w:ascii="宋体" w:hAnsi="宋体" w:eastAsia="宋体" w:cs="宋体"/>
          <w:spacing w:val="-11"/>
          <w:sz w:val="21"/>
          <w:szCs w:val="21"/>
        </w:rPr>
        <w:t>：</w:t>
      </w:r>
      <w:r>
        <w:rPr>
          <w:rFonts w:ascii="Times New Roman" w:hAnsi="Times New Roman" w:eastAsia="Times New Roman" w:cs="Times New Roman"/>
          <w:spacing w:val="-11"/>
          <w:sz w:val="21"/>
          <w:szCs w:val="21"/>
        </w:rPr>
        <w:t>19-30.</w:t>
      </w:r>
    </w:p>
    <w:p>
      <w:pPr>
        <w:spacing w:line="304" w:lineRule="auto"/>
        <w:rPr>
          <w:rFonts w:ascii="Arial"/>
          <w:sz w:val="21"/>
        </w:rPr>
      </w:pPr>
    </w:p>
    <w:p>
      <w:pPr>
        <w:spacing w:before="68" w:line="219" w:lineRule="auto"/>
        <w:ind w:left="433"/>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10"/>
          <w:sz w:val="21"/>
          <w:szCs w:val="21"/>
        </w:rPr>
        <w:t>3</w:t>
      </w:r>
      <w:r>
        <w:rPr>
          <w:rFonts w:ascii="宋体" w:hAnsi="宋体" w:eastAsia="宋体" w:cs="宋体"/>
          <w:spacing w:val="10"/>
          <w:sz w:val="21"/>
          <w:szCs w:val="21"/>
        </w:rPr>
        <w:t>) 电子公告：</w:t>
      </w:r>
    </w:p>
    <w:p>
      <w:pPr>
        <w:spacing w:before="63" w:line="284" w:lineRule="auto"/>
        <w:ind w:left="10" w:right="5" w:firstLine="419"/>
        <w:rPr>
          <w:rFonts w:ascii="宋体" w:hAnsi="宋体" w:eastAsia="宋体" w:cs="宋体"/>
          <w:sz w:val="21"/>
          <w:szCs w:val="21"/>
        </w:rPr>
      </w:pPr>
      <w:r>
        <w:rPr>
          <w:rFonts w:ascii="宋体" w:hAnsi="宋体" w:eastAsia="宋体" w:cs="宋体"/>
          <w:spacing w:val="24"/>
          <w:sz w:val="21"/>
          <w:szCs w:val="21"/>
        </w:rPr>
        <w:t>[</w:t>
      </w:r>
      <w:r>
        <w:rPr>
          <w:rFonts w:ascii="Times New Roman" w:hAnsi="Times New Roman" w:eastAsia="Times New Roman" w:cs="Times New Roman"/>
          <w:spacing w:val="24"/>
          <w:sz w:val="21"/>
          <w:szCs w:val="21"/>
        </w:rPr>
        <w:t>5</w:t>
      </w:r>
      <w:r>
        <w:rPr>
          <w:rFonts w:ascii="宋体" w:hAnsi="宋体" w:eastAsia="宋体" w:cs="宋体"/>
          <w:spacing w:val="17"/>
          <w:sz w:val="21"/>
          <w:szCs w:val="21"/>
        </w:rPr>
        <w:t>]</w:t>
      </w:r>
      <w:r>
        <w:rPr>
          <w:rFonts w:ascii="宋体" w:hAnsi="宋体" w:eastAsia="宋体" w:cs="宋体"/>
          <w:spacing w:val="12"/>
          <w:sz w:val="21"/>
          <w:szCs w:val="21"/>
        </w:rPr>
        <w:t xml:space="preserve"> 国家食品药品监督管理总局药品审评中心</w:t>
      </w:r>
      <w:r>
        <w:rPr>
          <w:rFonts w:ascii="Times New Roman" w:hAnsi="Times New Roman" w:eastAsia="Times New Roman" w:cs="Times New Roman"/>
          <w:spacing w:val="12"/>
          <w:sz w:val="21"/>
          <w:szCs w:val="21"/>
        </w:rPr>
        <w:t xml:space="preserve">.  </w:t>
      </w:r>
      <w:r>
        <w:rPr>
          <w:rFonts w:ascii="宋体" w:hAnsi="宋体" w:eastAsia="宋体" w:cs="宋体"/>
          <w:spacing w:val="12"/>
          <w:sz w:val="21"/>
          <w:szCs w:val="21"/>
        </w:rPr>
        <w:t>药物安全药理学研究技术指导原则</w:t>
      </w:r>
      <w:r>
        <w:rPr>
          <w:rFonts w:ascii="宋体" w:hAnsi="宋体" w:eastAsia="宋体" w:cs="宋体"/>
          <w:sz w:val="21"/>
          <w:szCs w:val="21"/>
        </w:rPr>
        <w:t xml:space="preserve"> </w:t>
      </w:r>
      <w:r>
        <w:rPr>
          <w:rFonts w:ascii="宋体" w:hAnsi="宋体" w:eastAsia="宋体" w:cs="宋体"/>
          <w:spacing w:val="-4"/>
          <w:sz w:val="21"/>
          <w:szCs w:val="21"/>
        </w:rPr>
        <w:t xml:space="preserve">[ </w:t>
      </w:r>
      <w:r>
        <w:rPr>
          <w:rFonts w:ascii="Times New Roman" w:hAnsi="Times New Roman" w:eastAsia="Times New Roman" w:cs="Times New Roman"/>
          <w:spacing w:val="-2"/>
          <w:sz w:val="21"/>
          <w:szCs w:val="21"/>
        </w:rPr>
        <w:t>EB</w:t>
      </w:r>
      <w:r>
        <w:rPr>
          <w:rFonts w:ascii="Times New Roman" w:hAnsi="Times New Roman" w:eastAsia="Times New Roman" w:cs="Times New Roman"/>
          <w:spacing w:val="-4"/>
          <w:sz w:val="21"/>
          <w:szCs w:val="21"/>
        </w:rPr>
        <w:t>/</w:t>
      </w:r>
      <w:r>
        <w:rPr>
          <w:rFonts w:ascii="Times New Roman" w:hAnsi="Times New Roman" w:eastAsia="Times New Roman" w:cs="Times New Roman"/>
          <w:spacing w:val="-2"/>
          <w:sz w:val="21"/>
          <w:szCs w:val="21"/>
        </w:rPr>
        <w:t>OL</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2014-05- 1</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 xml:space="preserve">)   [ </w:t>
      </w:r>
      <w:r>
        <w:rPr>
          <w:rFonts w:ascii="Times New Roman" w:hAnsi="Times New Roman" w:eastAsia="Times New Roman" w:cs="Times New Roman"/>
          <w:spacing w:val="-2"/>
          <w:sz w:val="21"/>
          <w:szCs w:val="21"/>
        </w:rPr>
        <w:t xml:space="preserve">2020-05-01  </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rPr>
        <w:t xml:space="preserve">.   http  </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rPr>
        <w:t xml:space="preserve">//www.cde.org.cn/zdyz.do  </w:t>
      </w:r>
      <w:r>
        <w:rPr>
          <w:rFonts w:ascii="宋体" w:hAnsi="宋体" w:eastAsia="宋体" w:cs="宋体"/>
          <w:spacing w:val="-2"/>
          <w:sz w:val="21"/>
          <w:szCs w:val="21"/>
        </w:rPr>
        <w:t>？</w:t>
      </w:r>
    </w:p>
    <w:p>
      <w:pPr>
        <w:spacing w:before="13"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method</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largePage</w:t>
      </w:r>
      <w:r>
        <w:rPr>
          <w:rFonts w:ascii="Times New Roman" w:hAnsi="Times New Roman" w:eastAsia="Times New Roman" w:cs="Times New Roman"/>
          <w:spacing w:val="1"/>
          <w:sz w:val="21"/>
          <w:szCs w:val="21"/>
        </w:rPr>
        <w:t>&amp;</w:t>
      </w:r>
      <w:r>
        <w:rPr>
          <w:rFonts w:ascii="Times New Roman" w:hAnsi="Times New Roman" w:eastAsia="Times New Roman" w:cs="Times New Roman"/>
          <w:sz w:val="21"/>
          <w:szCs w:val="21"/>
        </w:rPr>
        <w:t>id</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281</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6</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63</w:t>
      </w:r>
      <w:r>
        <w:rPr>
          <w:rFonts w:ascii="Times New Roman" w:hAnsi="Times New Roman" w:eastAsia="Times New Roman" w:cs="Times New Roman"/>
          <w:sz w:val="21"/>
          <w:szCs w:val="21"/>
        </w:rPr>
        <w:t>f</w:t>
      </w:r>
      <w:r>
        <w:rPr>
          <w:rFonts w:ascii="Times New Roman" w:hAnsi="Times New Roman" w:eastAsia="Times New Roman" w:cs="Times New Roman"/>
          <w:spacing w:val="1"/>
          <w:sz w:val="21"/>
          <w:szCs w:val="21"/>
        </w:rPr>
        <w:t>249</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5</w:t>
      </w:r>
      <w:r>
        <w:rPr>
          <w:rFonts w:ascii="Times New Roman" w:hAnsi="Times New Roman" w:eastAsia="Times New Roman" w:cs="Times New Roman"/>
          <w:sz w:val="21"/>
          <w:szCs w:val="21"/>
        </w:rPr>
        <w:t>1.</w:t>
      </w:r>
    </w:p>
    <w:p>
      <w:pPr>
        <w:spacing w:line="326" w:lineRule="auto"/>
        <w:rPr>
          <w:rFonts w:ascii="Arial"/>
          <w:sz w:val="21"/>
        </w:rPr>
      </w:pPr>
    </w:p>
    <w:p>
      <w:pPr>
        <w:spacing w:before="69" w:line="221" w:lineRule="auto"/>
        <w:ind w:left="4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4</w:t>
      </w:r>
      <w:r>
        <w:rPr>
          <w:rFonts w:ascii="宋体" w:hAnsi="宋体" w:eastAsia="宋体" w:cs="宋体"/>
          <w:spacing w:val="13"/>
          <w:sz w:val="21"/>
          <w:szCs w:val="21"/>
        </w:rPr>
        <w:t>) 标准：</w:t>
      </w:r>
    </w:p>
    <w:p>
      <w:pPr>
        <w:spacing w:before="60" w:line="217" w:lineRule="auto"/>
        <w:ind w:left="430"/>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6</w:t>
      </w:r>
      <w:r>
        <w:rPr>
          <w:rFonts w:ascii="宋体" w:hAnsi="宋体" w:eastAsia="宋体" w:cs="宋体"/>
          <w:spacing w:val="2"/>
          <w:sz w:val="21"/>
          <w:szCs w:val="21"/>
        </w:rPr>
        <w:t>] 中华人民共和国国家质量监督检验检疫总局，  中国国家标准化管理委员会</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实验</w:t>
      </w:r>
    </w:p>
    <w:p>
      <w:pPr>
        <w:spacing w:before="66" w:line="234" w:lineRule="auto"/>
        <w:ind w:left="7"/>
        <w:rPr>
          <w:rFonts w:ascii="Times New Roman" w:hAnsi="Times New Roman" w:eastAsia="Times New Roman" w:cs="Times New Roman"/>
          <w:sz w:val="21"/>
          <w:szCs w:val="21"/>
        </w:rPr>
      </w:pPr>
      <w:r>
        <w:rPr>
          <w:rFonts w:ascii="宋体" w:hAnsi="宋体" w:eastAsia="宋体" w:cs="宋体"/>
          <w:spacing w:val="-10"/>
          <w:sz w:val="21"/>
          <w:szCs w:val="21"/>
        </w:rPr>
        <w:t>动物 福利</w:t>
      </w:r>
      <w:r>
        <w:rPr>
          <w:rFonts w:ascii="宋体" w:hAnsi="宋体" w:eastAsia="宋体" w:cs="宋体"/>
          <w:spacing w:val="-9"/>
          <w:sz w:val="21"/>
          <w:szCs w:val="21"/>
        </w:rPr>
        <w:t>伦</w:t>
      </w:r>
      <w:r>
        <w:rPr>
          <w:rFonts w:ascii="宋体" w:hAnsi="宋体" w:eastAsia="宋体" w:cs="宋体"/>
          <w:spacing w:val="-5"/>
          <w:sz w:val="21"/>
          <w:szCs w:val="21"/>
        </w:rPr>
        <w:t xml:space="preserve">理审查指南：  </w:t>
      </w:r>
      <w:r>
        <w:rPr>
          <w:rFonts w:ascii="Times New Roman" w:hAnsi="Times New Roman" w:eastAsia="Times New Roman" w:cs="Times New Roman"/>
          <w:spacing w:val="-5"/>
          <w:sz w:val="21"/>
          <w:szCs w:val="21"/>
        </w:rPr>
        <w:t>GB/T 35892</w:t>
      </w:r>
      <w:r>
        <w:rPr>
          <w:rFonts w:ascii="宋体" w:hAnsi="宋体" w:eastAsia="宋体" w:cs="宋体"/>
          <w:spacing w:val="-5"/>
          <w:sz w:val="21"/>
          <w:szCs w:val="21"/>
        </w:rPr>
        <w:t>—</w:t>
      </w:r>
      <w:r>
        <w:rPr>
          <w:rFonts w:ascii="Times New Roman" w:hAnsi="Times New Roman" w:eastAsia="Times New Roman" w:cs="Times New Roman"/>
          <w:spacing w:val="-5"/>
          <w:sz w:val="21"/>
          <w:szCs w:val="21"/>
        </w:rPr>
        <w:t xml:space="preserve">2018  </w:t>
      </w:r>
      <w:r>
        <w:rPr>
          <w:rFonts w:ascii="宋体" w:hAnsi="宋体" w:eastAsia="宋体" w:cs="宋体"/>
          <w:spacing w:val="-5"/>
          <w:sz w:val="21"/>
          <w:szCs w:val="21"/>
        </w:rPr>
        <w:t>[</w:t>
      </w:r>
      <w:r>
        <w:rPr>
          <w:rFonts w:ascii="Times New Roman" w:hAnsi="Times New Roman" w:eastAsia="Times New Roman" w:cs="Times New Roman"/>
          <w:spacing w:val="-5"/>
          <w:sz w:val="21"/>
          <w:szCs w:val="21"/>
        </w:rPr>
        <w:t>S</w:t>
      </w:r>
      <w:r>
        <w:rPr>
          <w:rFonts w:ascii="宋体" w:hAnsi="宋体" w:eastAsia="宋体" w:cs="宋体"/>
          <w:spacing w:val="-5"/>
          <w:sz w:val="21"/>
          <w:szCs w:val="21"/>
        </w:rPr>
        <w:t xml:space="preserve">] </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 xml:space="preserve">北京：  中国标准出版社，  </w:t>
      </w:r>
      <w:r>
        <w:rPr>
          <w:rFonts w:ascii="Times New Roman" w:hAnsi="Times New Roman" w:eastAsia="Times New Roman" w:cs="Times New Roman"/>
          <w:spacing w:val="-5"/>
          <w:sz w:val="21"/>
          <w:szCs w:val="21"/>
        </w:rPr>
        <w:t>2018.</w:t>
      </w:r>
    </w:p>
    <w:p>
      <w:pPr>
        <w:spacing w:line="287" w:lineRule="auto"/>
        <w:rPr>
          <w:rFonts w:ascii="Arial"/>
          <w:sz w:val="21"/>
        </w:rPr>
      </w:pPr>
    </w:p>
    <w:p>
      <w:pPr>
        <w:spacing w:before="69" w:line="222" w:lineRule="auto"/>
        <w:ind w:left="433"/>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10"/>
          <w:sz w:val="21"/>
          <w:szCs w:val="21"/>
        </w:rPr>
        <w:t>5</w:t>
      </w:r>
      <w:r>
        <w:rPr>
          <w:rFonts w:ascii="宋体" w:hAnsi="宋体" w:eastAsia="宋体" w:cs="宋体"/>
          <w:spacing w:val="10"/>
          <w:sz w:val="21"/>
          <w:szCs w:val="21"/>
        </w:rPr>
        <w:t>) 学位论文：</w:t>
      </w:r>
    </w:p>
    <w:p>
      <w:pPr>
        <w:spacing w:before="59" w:line="287" w:lineRule="auto"/>
        <w:ind w:left="10" w:right="1" w:firstLine="419"/>
        <w:rPr>
          <w:rFonts w:ascii="Times New Roman" w:hAnsi="Times New Roman" w:eastAsia="Times New Roman" w:cs="Times New Roman"/>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7</w:t>
      </w:r>
      <w:r>
        <w:rPr>
          <w:rFonts w:ascii="宋体" w:hAnsi="宋体" w:eastAsia="宋体" w:cs="宋体"/>
          <w:spacing w:val="1"/>
          <w:sz w:val="21"/>
          <w:szCs w:val="21"/>
        </w:rPr>
        <w:t>] 张观坡</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 xml:space="preserve">谷氨酸兴奋毒性在糖尿病大鼠选择性 </w:t>
      </w:r>
      <w:r>
        <w:rPr>
          <w:rFonts w:ascii="Times New Roman" w:hAnsi="Times New Roman" w:eastAsia="Times New Roman" w:cs="Times New Roman"/>
          <w:sz w:val="21"/>
          <w:szCs w:val="21"/>
        </w:rPr>
        <w:t>nNOS</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神经元减少及胃轻瘫中的作</w:t>
      </w:r>
      <w:r>
        <w:rPr>
          <w:rFonts w:ascii="宋体" w:hAnsi="宋体" w:eastAsia="宋体" w:cs="宋体"/>
          <w:sz w:val="21"/>
          <w:szCs w:val="21"/>
        </w:rPr>
        <w:t xml:space="preserve">用 </w:t>
      </w:r>
      <w:r>
        <w:rPr>
          <w:rFonts w:ascii="宋体" w:hAnsi="宋体" w:eastAsia="宋体" w:cs="宋体"/>
          <w:spacing w:val="-8"/>
          <w:sz w:val="21"/>
          <w:szCs w:val="21"/>
        </w:rPr>
        <w:t>[</w:t>
      </w:r>
      <w:r>
        <w:rPr>
          <w:rFonts w:ascii="Times New Roman" w:hAnsi="Times New Roman" w:eastAsia="Times New Roman" w:cs="Times New Roman"/>
          <w:spacing w:val="-4"/>
          <w:sz w:val="21"/>
          <w:szCs w:val="21"/>
        </w:rPr>
        <w:t>D</w:t>
      </w:r>
      <w:r>
        <w:rPr>
          <w:rFonts w:ascii="宋体" w:hAnsi="宋体" w:eastAsia="宋体" w:cs="宋体"/>
          <w:spacing w:val="-8"/>
          <w:sz w:val="21"/>
          <w:szCs w:val="21"/>
        </w:rPr>
        <w:t>]</w:t>
      </w:r>
      <w:r>
        <w:rPr>
          <w:rFonts w:ascii="宋体" w:hAnsi="宋体" w:eastAsia="宋体" w:cs="宋体"/>
          <w:spacing w:val="-6"/>
          <w:sz w:val="21"/>
          <w:szCs w:val="21"/>
        </w:rPr>
        <w:t xml:space="preserve"> </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 xml:space="preserve">上海：  第二军医大学，  </w:t>
      </w:r>
      <w:r>
        <w:rPr>
          <w:rFonts w:ascii="Times New Roman" w:hAnsi="Times New Roman" w:eastAsia="Times New Roman" w:cs="Times New Roman"/>
          <w:spacing w:val="-4"/>
          <w:sz w:val="21"/>
          <w:szCs w:val="21"/>
        </w:rPr>
        <w:t>2014.</w:t>
      </w:r>
    </w:p>
    <w:p>
      <w:pPr>
        <w:spacing w:before="284" w:line="219" w:lineRule="auto"/>
        <w:ind w:left="4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6</w:t>
      </w:r>
      <w:r>
        <w:rPr>
          <w:rFonts w:ascii="宋体" w:hAnsi="宋体" w:eastAsia="宋体" w:cs="宋体"/>
          <w:spacing w:val="13"/>
          <w:sz w:val="21"/>
          <w:szCs w:val="21"/>
        </w:rPr>
        <w:t>) 专利：</w:t>
      </w:r>
    </w:p>
    <w:p>
      <w:pPr>
        <w:spacing w:before="62" w:line="221" w:lineRule="auto"/>
        <w:ind w:left="430"/>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16"/>
          <w:sz w:val="21"/>
          <w:szCs w:val="21"/>
        </w:rPr>
        <w:t xml:space="preserve"> </w:t>
      </w:r>
      <w:r>
        <w:rPr>
          <w:rFonts w:ascii="Times New Roman" w:hAnsi="Times New Roman" w:eastAsia="Times New Roman" w:cs="Times New Roman"/>
          <w:spacing w:val="-12"/>
          <w:sz w:val="21"/>
          <w:szCs w:val="21"/>
        </w:rPr>
        <w:t xml:space="preserve">8 </w:t>
      </w:r>
      <w:r>
        <w:rPr>
          <w:rFonts w:ascii="宋体" w:hAnsi="宋体" w:eastAsia="宋体" w:cs="宋体"/>
          <w:spacing w:val="-12"/>
          <w:sz w:val="21"/>
          <w:szCs w:val="21"/>
        </w:rPr>
        <w:t xml:space="preserve">] 邓欣 ，   白璐 ，   李森，   等 </w:t>
      </w:r>
      <w:r>
        <w:rPr>
          <w:rFonts w:ascii="Times New Roman" w:hAnsi="Times New Roman" w:eastAsia="Times New Roman" w:cs="Times New Roman"/>
          <w:spacing w:val="-12"/>
          <w:sz w:val="21"/>
          <w:szCs w:val="21"/>
        </w:rPr>
        <w:t xml:space="preserve">.  </w:t>
      </w:r>
      <w:r>
        <w:rPr>
          <w:rFonts w:ascii="宋体" w:hAnsi="宋体" w:eastAsia="宋体" w:cs="宋体"/>
          <w:spacing w:val="-12"/>
          <w:sz w:val="21"/>
          <w:szCs w:val="21"/>
        </w:rPr>
        <w:t>一种 小 鼠 卵巢 分 离及 卵母 细胞 培养装置：</w:t>
      </w:r>
    </w:p>
    <w:p>
      <w:pPr>
        <w:spacing w:before="61" w:line="226" w:lineRule="auto"/>
        <w:ind w:left="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CN</w:t>
      </w:r>
      <w:r>
        <w:rPr>
          <w:rFonts w:ascii="Times New Roman" w:hAnsi="Times New Roman" w:eastAsia="Times New Roman" w:cs="Times New Roman"/>
          <w:spacing w:val="-2"/>
          <w:sz w:val="21"/>
          <w:szCs w:val="21"/>
        </w:rPr>
        <w:t>201711455059.</w:t>
      </w:r>
      <w:r>
        <w:rPr>
          <w:rFonts w:ascii="Times New Roman" w:hAnsi="Times New Roman" w:eastAsia="Times New Roman" w:cs="Times New Roman"/>
          <w:spacing w:val="-1"/>
          <w:sz w:val="21"/>
          <w:szCs w:val="21"/>
        </w:rPr>
        <w:t>X</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1"/>
          <w:sz w:val="21"/>
          <w:szCs w:val="21"/>
        </w:rPr>
        <w:t>P</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rPr>
        <w:t>. 20</w:t>
      </w:r>
      <w:r>
        <w:rPr>
          <w:rFonts w:ascii="Times New Roman" w:hAnsi="Times New Roman" w:eastAsia="Times New Roman" w:cs="Times New Roman"/>
          <w:spacing w:val="-1"/>
          <w:sz w:val="21"/>
          <w:szCs w:val="21"/>
        </w:rPr>
        <w:t>17- 12-28.</w:t>
      </w:r>
    </w:p>
    <w:p>
      <w:pPr>
        <w:spacing w:line="296" w:lineRule="auto"/>
        <w:rPr>
          <w:rFonts w:ascii="Arial"/>
          <w:sz w:val="21"/>
        </w:rPr>
      </w:pPr>
    </w:p>
    <w:p>
      <w:pPr>
        <w:spacing w:before="69" w:line="221" w:lineRule="auto"/>
        <w:ind w:left="4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7</w:t>
      </w:r>
      <w:r>
        <w:rPr>
          <w:rFonts w:ascii="宋体" w:hAnsi="宋体" w:eastAsia="宋体" w:cs="宋体"/>
          <w:spacing w:val="13"/>
          <w:sz w:val="21"/>
          <w:szCs w:val="21"/>
        </w:rPr>
        <w:t>) 报纸：</w:t>
      </w:r>
    </w:p>
    <w:p>
      <w:pPr>
        <w:spacing w:before="61" w:line="216" w:lineRule="auto"/>
        <w:ind w:left="430"/>
        <w:rPr>
          <w:rFonts w:ascii="Times New Roman" w:hAnsi="Times New Roman" w:eastAsia="Times New Roman" w:cs="Times New Roman"/>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9</w:t>
      </w:r>
      <w:r>
        <w:rPr>
          <w:rFonts w:ascii="宋体" w:hAnsi="宋体" w:eastAsia="宋体" w:cs="宋体"/>
          <w:spacing w:val="-6"/>
          <w:sz w:val="21"/>
          <w:szCs w:val="21"/>
        </w:rPr>
        <w:t>]黄辛</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 xml:space="preserve">写在人类基因组南方中心成立 </w:t>
      </w:r>
      <w:r>
        <w:rPr>
          <w:rFonts w:ascii="Times New Roman" w:hAnsi="Times New Roman" w:eastAsia="Times New Roman" w:cs="Times New Roman"/>
          <w:spacing w:val="-3"/>
          <w:sz w:val="21"/>
          <w:szCs w:val="21"/>
        </w:rPr>
        <w:t xml:space="preserve">10 </w:t>
      </w:r>
      <w:r>
        <w:rPr>
          <w:rFonts w:ascii="宋体" w:hAnsi="宋体" w:eastAsia="宋体" w:cs="宋体"/>
          <w:spacing w:val="-3"/>
          <w:sz w:val="21"/>
          <w:szCs w:val="21"/>
        </w:rPr>
        <w:t>周年之际[</w:t>
      </w:r>
      <w:r>
        <w:rPr>
          <w:rFonts w:ascii="Times New Roman" w:hAnsi="Times New Roman" w:eastAsia="Times New Roman" w:cs="Times New Roman"/>
          <w:spacing w:val="-3"/>
          <w:sz w:val="21"/>
          <w:szCs w:val="21"/>
        </w:rPr>
        <w:t>N</w:t>
      </w:r>
      <w:r>
        <w:rPr>
          <w:rFonts w:ascii="宋体" w:hAnsi="宋体" w:eastAsia="宋体" w:cs="宋体"/>
          <w:spacing w:val="-3"/>
          <w:sz w:val="21"/>
          <w:szCs w:val="21"/>
        </w:rPr>
        <w:t>]</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 xml:space="preserve">科学时报， </w:t>
      </w:r>
      <w:r>
        <w:rPr>
          <w:rFonts w:ascii="Times New Roman" w:hAnsi="Times New Roman" w:eastAsia="Times New Roman" w:cs="Times New Roman"/>
          <w:spacing w:val="-3"/>
          <w:sz w:val="21"/>
          <w:szCs w:val="21"/>
        </w:rPr>
        <w:t xml:space="preserve">2008- 11- 19  </w:t>
      </w:r>
      <w:r>
        <w:rPr>
          <w:rFonts w:ascii="宋体" w:hAnsi="宋体" w:eastAsia="宋体" w:cs="宋体"/>
          <w:spacing w:val="-3"/>
          <w:sz w:val="21"/>
          <w:szCs w:val="21"/>
        </w:rPr>
        <w:t>(</w:t>
      </w:r>
      <w:r>
        <w:rPr>
          <w:rFonts w:ascii="Times New Roman" w:hAnsi="Times New Roman" w:eastAsia="Times New Roman" w:cs="Times New Roman"/>
          <w:spacing w:val="-3"/>
          <w:sz w:val="21"/>
          <w:szCs w:val="21"/>
        </w:rPr>
        <w:t>A2</w:t>
      </w:r>
      <w:r>
        <w:rPr>
          <w:rFonts w:ascii="宋体" w:hAnsi="宋体" w:eastAsia="宋体" w:cs="宋体"/>
          <w:spacing w:val="-3"/>
          <w:sz w:val="21"/>
          <w:szCs w:val="21"/>
        </w:rPr>
        <w:t>)</w:t>
      </w:r>
      <w:r>
        <w:rPr>
          <w:rFonts w:ascii="Times New Roman" w:hAnsi="Times New Roman" w:eastAsia="Times New Roman" w:cs="Times New Roman"/>
          <w:spacing w:val="-3"/>
          <w:sz w:val="21"/>
          <w:szCs w:val="21"/>
        </w:rPr>
        <w:t>.</w:t>
      </w:r>
    </w:p>
    <w:p>
      <w:pPr>
        <w:spacing w:before="66" w:line="214" w:lineRule="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 xml:space="preserve">http </w:t>
      </w:r>
      <w:r>
        <w:rPr>
          <w:rFonts w:ascii="宋体" w:hAnsi="宋体" w:eastAsia="宋体" w:cs="宋体"/>
          <w:spacing w:val="-1"/>
          <w:sz w:val="21"/>
          <w:szCs w:val="21"/>
        </w:rPr>
        <w:t>：</w:t>
      </w:r>
      <w:r>
        <w:rPr>
          <w:rFonts w:ascii="Times New Roman" w:hAnsi="Times New Roman" w:eastAsia="Times New Roman" w:cs="Times New Roman"/>
          <w:spacing w:val="-1"/>
          <w:sz w:val="21"/>
          <w:szCs w:val="21"/>
        </w:rPr>
        <w:t>//news.sciencene</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cn</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htmlnews</w:t>
      </w:r>
      <w:r>
        <w:rPr>
          <w:rFonts w:ascii="Times New Roman" w:hAnsi="Times New Roman" w:eastAsia="Times New Roman" w:cs="Times New Roman"/>
          <w:spacing w:val="-1"/>
          <w:sz w:val="21"/>
          <w:szCs w:val="21"/>
        </w:rPr>
        <w:t>/2008/11/213385.</w:t>
      </w:r>
      <w:r>
        <w:rPr>
          <w:rFonts w:ascii="Times New Roman" w:hAnsi="Times New Roman" w:eastAsia="Times New Roman" w:cs="Times New Roman"/>
          <w:sz w:val="21"/>
          <w:szCs w:val="21"/>
        </w:rPr>
        <w:t>html</w:t>
      </w:r>
      <w:r>
        <w:rPr>
          <w:rFonts w:ascii="Times New Roman" w:hAnsi="Times New Roman" w:eastAsia="Times New Roman" w:cs="Times New Roman"/>
          <w:spacing w:val="-1"/>
          <w:sz w:val="21"/>
          <w:szCs w:val="21"/>
        </w:rPr>
        <w:t>.</w:t>
      </w:r>
    </w:p>
    <w:p>
      <w:pPr>
        <w:spacing w:line="310" w:lineRule="auto"/>
        <w:rPr>
          <w:rFonts w:ascii="Arial"/>
          <w:sz w:val="21"/>
        </w:rPr>
      </w:pPr>
    </w:p>
    <w:p>
      <w:pPr>
        <w:spacing w:before="69" w:line="217" w:lineRule="auto"/>
        <w:ind w:left="433"/>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7"/>
          <w:sz w:val="21"/>
          <w:szCs w:val="21"/>
        </w:rPr>
        <w:t>8</w:t>
      </w:r>
      <w:r>
        <w:rPr>
          <w:rFonts w:ascii="宋体" w:hAnsi="宋体" w:eastAsia="宋体" w:cs="宋体"/>
          <w:spacing w:val="7"/>
          <w:sz w:val="21"/>
          <w:szCs w:val="21"/>
        </w:rPr>
        <w:t>) 会议论文集</w:t>
      </w:r>
      <w:r>
        <w:rPr>
          <w:rFonts w:ascii="宋体" w:hAnsi="宋体" w:eastAsia="宋体" w:cs="宋体"/>
          <w:spacing w:val="6"/>
          <w:sz w:val="21"/>
          <w:szCs w:val="21"/>
        </w:rPr>
        <w:t>：</w:t>
      </w:r>
    </w:p>
    <w:p>
      <w:pPr>
        <w:spacing w:before="65" w:line="282" w:lineRule="auto"/>
        <w:ind w:left="15" w:firstLine="414"/>
        <w:rPr>
          <w:rFonts w:ascii="Times New Roman" w:hAnsi="Times New Roman" w:eastAsia="Times New Roman" w:cs="Times New Roman"/>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10</w:t>
      </w:r>
      <w:r>
        <w:rPr>
          <w:rFonts w:ascii="宋体" w:hAnsi="宋体" w:eastAsia="宋体" w:cs="宋体"/>
          <w:spacing w:val="-8"/>
          <w:sz w:val="21"/>
          <w:szCs w:val="21"/>
        </w:rPr>
        <w:t>] 曾桂英</w:t>
      </w:r>
      <w:r>
        <w:rPr>
          <w:rFonts w:ascii="宋体" w:hAnsi="宋体" w:eastAsia="宋体" w:cs="宋体"/>
          <w:spacing w:val="-4"/>
          <w:sz w:val="21"/>
          <w:szCs w:val="21"/>
        </w:rPr>
        <w:t>，  金成，  任东青，  等</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电磁脉冲辐照引起小鼠免疫功能和脾脏超微结构</w:t>
      </w:r>
      <w:r>
        <w:rPr>
          <w:rFonts w:ascii="宋体" w:hAnsi="宋体" w:eastAsia="宋体" w:cs="宋体"/>
          <w:sz w:val="21"/>
          <w:szCs w:val="21"/>
        </w:rPr>
        <w:t xml:space="preserve"> </w:t>
      </w:r>
      <w:r>
        <w:rPr>
          <w:rFonts w:ascii="宋体" w:hAnsi="宋体" w:eastAsia="宋体" w:cs="宋体"/>
          <w:spacing w:val="2"/>
          <w:sz w:val="21"/>
          <w:szCs w:val="21"/>
        </w:rPr>
        <w:t>的变化[</w:t>
      </w:r>
      <w:r>
        <w:rPr>
          <w:rFonts w:ascii="Times New Roman" w:hAnsi="Times New Roman" w:eastAsia="Times New Roman" w:cs="Times New Roman"/>
          <w:sz w:val="21"/>
          <w:szCs w:val="21"/>
        </w:rPr>
        <w:t>C</w:t>
      </w:r>
      <w:r>
        <w:rPr>
          <w:rFonts w:ascii="宋体" w:hAnsi="宋体" w:eastAsia="宋体" w:cs="宋体"/>
          <w:spacing w:val="2"/>
          <w:sz w:val="21"/>
          <w:szCs w:val="21"/>
        </w:rPr>
        <w:t xml:space="preserve">] </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宁波：  第七届全军防原医学专业委员会第五届中国毒理学会放射毒理专业委</w:t>
      </w:r>
      <w:r>
        <w:rPr>
          <w:rFonts w:ascii="宋体" w:hAnsi="宋体" w:eastAsia="宋体" w:cs="宋体"/>
          <w:sz w:val="21"/>
          <w:szCs w:val="21"/>
        </w:rPr>
        <w:t xml:space="preserve"> </w:t>
      </w:r>
      <w:r>
        <w:rPr>
          <w:rFonts w:ascii="宋体" w:hAnsi="宋体" w:eastAsia="宋体" w:cs="宋体"/>
          <w:spacing w:val="-15"/>
          <w:sz w:val="21"/>
          <w:szCs w:val="21"/>
        </w:rPr>
        <w:t>员</w:t>
      </w:r>
      <w:r>
        <w:rPr>
          <w:rFonts w:ascii="宋体" w:hAnsi="宋体" w:eastAsia="宋体" w:cs="宋体"/>
          <w:spacing w:val="-8"/>
          <w:sz w:val="21"/>
          <w:szCs w:val="21"/>
        </w:rPr>
        <w:t xml:space="preserve">会学术会议，  </w:t>
      </w:r>
      <w:r>
        <w:rPr>
          <w:rFonts w:ascii="Times New Roman" w:hAnsi="Times New Roman" w:eastAsia="Times New Roman" w:cs="Times New Roman"/>
          <w:spacing w:val="-8"/>
          <w:sz w:val="21"/>
          <w:szCs w:val="21"/>
        </w:rPr>
        <w:t>2004.</w:t>
      </w:r>
    </w:p>
    <w:p>
      <w:pPr>
        <w:spacing w:before="286" w:line="221" w:lineRule="auto"/>
        <w:ind w:left="433"/>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10"/>
          <w:sz w:val="21"/>
          <w:szCs w:val="21"/>
        </w:rPr>
        <w:t>9</w:t>
      </w:r>
      <w:r>
        <w:rPr>
          <w:rFonts w:ascii="宋体" w:hAnsi="宋体" w:eastAsia="宋体" w:cs="宋体"/>
          <w:spacing w:val="10"/>
          <w:sz w:val="21"/>
          <w:szCs w:val="21"/>
        </w:rPr>
        <w:t xml:space="preserve">) 档案(包括条例、法规及公文) </w:t>
      </w:r>
      <w:r>
        <w:rPr>
          <w:rFonts w:ascii="宋体" w:hAnsi="宋体" w:eastAsia="宋体" w:cs="宋体"/>
          <w:spacing w:val="6"/>
          <w:sz w:val="21"/>
          <w:szCs w:val="21"/>
        </w:rPr>
        <w:t>：</w:t>
      </w:r>
    </w:p>
    <w:p>
      <w:pPr>
        <w:spacing w:before="60" w:line="278" w:lineRule="auto"/>
        <w:ind w:left="13" w:right="2" w:firstLine="416"/>
        <w:rPr>
          <w:rFonts w:ascii="Times New Roman" w:hAnsi="Times New Roman" w:eastAsia="Times New Roman" w:cs="Times New Roman"/>
          <w:sz w:val="21"/>
          <w:szCs w:val="21"/>
        </w:rPr>
      </w:pPr>
      <w:r>
        <w:rPr>
          <w:rFonts w:ascii="宋体" w:hAnsi="宋体" w:eastAsia="宋体" w:cs="宋体"/>
          <w:spacing w:val="-20"/>
          <w:sz w:val="21"/>
          <w:szCs w:val="21"/>
        </w:rPr>
        <w:t>[</w:t>
      </w:r>
      <w:r>
        <w:rPr>
          <w:rFonts w:ascii="宋体" w:hAnsi="宋体" w:eastAsia="宋体" w:cs="宋体"/>
          <w:spacing w:val="-10"/>
          <w:sz w:val="21"/>
          <w:szCs w:val="21"/>
        </w:rPr>
        <w:t xml:space="preserve"> </w:t>
      </w:r>
      <w:r>
        <w:rPr>
          <w:rFonts w:ascii="Times New Roman" w:hAnsi="Times New Roman" w:eastAsia="Times New Roman" w:cs="Times New Roman"/>
          <w:spacing w:val="-10"/>
          <w:sz w:val="21"/>
          <w:szCs w:val="21"/>
        </w:rPr>
        <w:t xml:space="preserve">11 </w:t>
      </w:r>
      <w:r>
        <w:rPr>
          <w:rFonts w:ascii="宋体" w:hAnsi="宋体" w:eastAsia="宋体" w:cs="宋体"/>
          <w:spacing w:val="-10"/>
          <w:sz w:val="21"/>
          <w:szCs w:val="21"/>
        </w:rPr>
        <w:t xml:space="preserve">] 国 家科 学 技 术委 员 会 </w:t>
      </w:r>
      <w:r>
        <w:rPr>
          <w:rFonts w:ascii="Times New Roman" w:hAnsi="Times New Roman" w:eastAsia="Times New Roman" w:cs="Times New Roman"/>
          <w:spacing w:val="-10"/>
          <w:sz w:val="21"/>
          <w:szCs w:val="21"/>
        </w:rPr>
        <w:t xml:space="preserve">.  </w:t>
      </w:r>
      <w:r>
        <w:rPr>
          <w:rFonts w:ascii="宋体" w:hAnsi="宋体" w:eastAsia="宋体" w:cs="宋体"/>
          <w:spacing w:val="-10"/>
          <w:sz w:val="21"/>
          <w:szCs w:val="21"/>
        </w:rPr>
        <w:t xml:space="preserve">实验 动 物 管 理 条 例 (第 </w:t>
      </w:r>
      <w:r>
        <w:rPr>
          <w:rFonts w:ascii="Times New Roman" w:hAnsi="Times New Roman" w:eastAsia="Times New Roman" w:cs="Times New Roman"/>
          <w:spacing w:val="-10"/>
          <w:sz w:val="21"/>
          <w:szCs w:val="21"/>
        </w:rPr>
        <w:t xml:space="preserve">3  </w:t>
      </w:r>
      <w:r>
        <w:rPr>
          <w:rFonts w:ascii="宋体" w:hAnsi="宋体" w:eastAsia="宋体" w:cs="宋体"/>
          <w:spacing w:val="-10"/>
          <w:sz w:val="21"/>
          <w:szCs w:val="21"/>
        </w:rPr>
        <w:t>次 修 订 )  [</w:t>
      </w:r>
      <w:r>
        <w:rPr>
          <w:rFonts w:ascii="Times New Roman" w:hAnsi="Times New Roman" w:eastAsia="Times New Roman" w:cs="Times New Roman"/>
          <w:spacing w:val="-10"/>
          <w:sz w:val="21"/>
          <w:szCs w:val="21"/>
        </w:rPr>
        <w:t xml:space="preserve">A/OL </w:t>
      </w:r>
      <w:r>
        <w:rPr>
          <w:rFonts w:ascii="宋体" w:hAnsi="宋体" w:eastAsia="宋体" w:cs="宋体"/>
          <w:spacing w:val="-10"/>
          <w:sz w:val="21"/>
          <w:szCs w:val="21"/>
        </w:rPr>
        <w:t xml:space="preserve">] </w:t>
      </w:r>
      <w:r>
        <w:rPr>
          <w:rFonts w:ascii="Times New Roman" w:hAnsi="Times New Roman" w:eastAsia="Times New Roman" w:cs="Times New Roman"/>
          <w:spacing w:val="-10"/>
          <w:sz w:val="21"/>
          <w:szCs w:val="21"/>
        </w:rPr>
        <w:t>.</w:t>
      </w:r>
      <w:r>
        <w:rPr>
          <w:rFonts w:ascii="Times New Roman" w:hAnsi="Times New Roman" w:eastAsia="Times New Roman" w:cs="Times New Roman"/>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20</w:t>
      </w:r>
      <w:r>
        <w:rPr>
          <w:rFonts w:ascii="Times New Roman" w:hAnsi="Times New Roman" w:eastAsia="Times New Roman" w:cs="Times New Roman"/>
          <w:sz w:val="21"/>
          <w:szCs w:val="21"/>
        </w:rPr>
        <w:t xml:space="preserve">17-03-01)[2022-01- 10]. http </w:t>
      </w:r>
      <w:r>
        <w:rPr>
          <w:rFonts w:ascii="宋体" w:hAnsi="宋体" w:eastAsia="宋体" w:cs="宋体"/>
          <w:sz w:val="21"/>
          <w:szCs w:val="21"/>
        </w:rPr>
        <w:t>：</w:t>
      </w:r>
      <w:r>
        <w:rPr>
          <w:rFonts w:ascii="Times New Roman" w:hAnsi="Times New Roman" w:eastAsia="Times New Roman" w:cs="Times New Roman"/>
          <w:sz w:val="21"/>
          <w:szCs w:val="21"/>
        </w:rPr>
        <w:t>//www.gov.cn/gongbao/content/2017/content_5219148.htm.</w:t>
      </w:r>
    </w:p>
    <w:p>
      <w:bookmarkStart w:id="0" w:name="_GoBack"/>
      <w:bookmarkEnd w:id="0"/>
    </w:p>
    <w:sectPr>
      <w:footerReference r:id="rId6" w:type="default"/>
      <w:pgSz w:w="11907" w:h="16839"/>
      <w:pgMar w:top="1431" w:right="1750" w:bottom="1355" w:left="1703" w:header="0" w:footer="11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8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8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jk0ZDQ3YWI0MzVkNzA4ODg2NzZjMzU5MWM5NjYifQ=="/>
  </w:docVars>
  <w:rsids>
    <w:rsidRoot w:val="77B05A02"/>
    <w:rsid w:val="77B0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2022-08-05T08:05:00Z</dcterms:created>
  <dc:creator>景惠</dc:creator>
  <cp:lastModifiedBy>景惠</cp:lastModifiedBy>
  <dcterms:modified xsi:type="dcterms:W3CDTF">2022-08-05T08:06:08Z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D0E670F6A6974BC183A6CAC0CED96494</vt:lpwstr>
  </property>
</Properties>
</file>