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2022年实验动物模型研讨会注册信息表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>
      <w:pPr>
        <w:spacing w:line="520" w:lineRule="exact"/>
        <w:jc w:val="center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2022年实验动物模型研讨会注册信息表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12"/>
        <w:gridCol w:w="821"/>
        <w:gridCol w:w="495"/>
        <w:gridCol w:w="405"/>
        <w:gridCol w:w="647"/>
        <w:gridCol w:w="868"/>
        <w:gridCol w:w="360"/>
        <w:gridCol w:w="1127"/>
        <w:gridCol w:w="1018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647" w:type="dxa"/>
            <w:vAlign w:val="center"/>
          </w:tcPr>
          <w:p>
            <w:pPr>
              <w:spacing w:line="520" w:lineRule="exact"/>
              <w:ind w:left="140" w:hanging="140" w:hanging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27" w:type="dxa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24" w:type="dxa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80" w:type="dxa"/>
            <w:gridSpan w:val="5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20" w:lineRule="exact"/>
              <w:ind w:firstLine="28" w:firstLineChars="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224" w:type="dxa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180" w:type="dxa"/>
            <w:gridSpan w:val="5"/>
            <w:vAlign w:val="center"/>
          </w:tcPr>
          <w:p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520" w:lineRule="exact"/>
              <w:ind w:firstLine="44" w:firstLineChars="1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52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965" w:type="dxa"/>
            <w:gridSpan w:val="9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88" w:type="dxa"/>
            <w:gridSpan w:val="7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身份证号（需要学分证书者填写）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</w:t>
            </w:r>
          </w:p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2128" w:type="dxa"/>
            <w:gridSpan w:val="3"/>
            <w:vMerge w:val="restart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单位抬头全称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发票邮寄地址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</w:t>
            </w:r>
          </w:p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预订</w:t>
            </w:r>
          </w:p>
        </w:tc>
        <w:tc>
          <w:tcPr>
            <w:tcW w:w="7777" w:type="dxa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可请会务组协助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520" w:lineRule="exact"/>
              <w:ind w:right="-119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77" w:type="dxa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7月26日 □   7月27日 □   7月28日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40" w:type="dxa"/>
            <w:vAlign w:val="center"/>
          </w:tcPr>
          <w:p>
            <w:pPr>
              <w:pStyle w:val="5"/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</w:t>
            </w:r>
          </w:p>
          <w:p>
            <w:pPr>
              <w:pStyle w:val="5"/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参展</w:t>
            </w:r>
          </w:p>
        </w:tc>
        <w:tc>
          <w:tcPr>
            <w:tcW w:w="7777" w:type="dxa"/>
            <w:gridSpan w:val="10"/>
            <w:vAlign w:val="center"/>
          </w:tcPr>
          <w:p>
            <w:pPr>
              <w:pStyle w:val="5"/>
              <w:spacing w:line="520" w:lineRule="exact"/>
              <w:jc w:val="both"/>
              <w:rPr>
                <w:rStyle w:val="6"/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企业赞助、参展</w:t>
            </w:r>
          </w:p>
        </w:tc>
      </w:tr>
    </w:tbl>
    <w:p>
      <w:pPr>
        <w:spacing w:line="52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备注：此回执寄回：</w:t>
      </w:r>
      <w:r>
        <w:fldChar w:fldCharType="begin"/>
      </w:r>
      <w:r>
        <w:instrText xml:space="preserve"> HYPERLINK "mailto:huiwuzu_dwlm@163.com"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</w:rPr>
        <w:t>huiwuzu_dwlm@163.com</w:t>
      </w:r>
      <w:r>
        <w:rPr>
          <w:rStyle w:val="4"/>
          <w:rFonts w:hint="eastAsia" w:ascii="仿宋" w:hAnsi="仿宋" w:eastAsia="仿宋" w:cs="仿宋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jk0ZDQ3YWI0MzVkNzA4ODg2NzZjMzU5MWM5NjYifQ=="/>
  </w:docVars>
  <w:rsids>
    <w:rsidRoot w:val="038E1CE7"/>
    <w:rsid w:val="038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6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2022-07-13T02:12:00Z</dcterms:created>
  <dc:creator>lv</dc:creator>
  <cp:lastModifiedBy>lv</cp:lastModifiedBy>
  <dcterms:modified xsi:type="dcterms:W3CDTF">2022-07-13T02:12:46Z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D83F2F09559F42FE800FFAB57D5C1C59</vt:lpwstr>
  </property>
</Properties>
</file>