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实验动物</w:t>
      </w:r>
      <w:r>
        <w:rPr>
          <w:rFonts w:hint="eastAsia" w:ascii="Calibri" w:hAnsi="Calibri" w:eastAsia="黑体" w:cs="Times New Roman"/>
          <w:bCs/>
          <w:sz w:val="72"/>
          <w:szCs w:val="72"/>
        </w:rPr>
        <w:t>标准项目申报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预研材料</w:t>
      </w:r>
      <w:r>
        <w:rPr>
          <w:rFonts w:hint="eastAsia" w:ascii="Calibri" w:hAnsi="Calibri" w:eastAsia="黑体" w:cs="Times New Roman"/>
          <w:bCs/>
          <w:sz w:val="72"/>
          <w:szCs w:val="72"/>
        </w:rPr>
        <w:t xml:space="preserve">    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项 目 名 称：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单位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</w:t>
      </w:r>
      <w:r>
        <w:rPr>
          <w:rFonts w:hint="eastAsia" w:ascii="Calibri" w:hAnsi="Calibri" w:eastAsia="宋体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日 期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</w:t>
      </w: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7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047"/>
        <w:gridCol w:w="2073"/>
        <w:gridCol w:w="2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2" w:hRule="atLeast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>提案标准类型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pict>
                <v:rect id="矩形 1" o:spid="_x0000_s1032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w10:wrap type="none"/>
                  <w10:anchorlock/>
                </v:rect>
              </w:pict>
            </w:r>
            <w:r>
              <w:rPr>
                <w:rFonts w:hint="eastAsia"/>
                <w:lang w:val="en-US" w:eastAsia="zh-CN"/>
              </w:rPr>
              <w:t>强制性国家标准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pict>
                <v:rect id="_x0000_s1033" o:spid="_x0000_s1033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w10:wrap type="none"/>
                  <w10:anchorlock/>
                </v:rect>
              </w:pict>
            </w:r>
            <w:r>
              <w:rPr>
                <w:rFonts w:hint="eastAsia"/>
                <w:lang w:val="en-US" w:eastAsia="zh-CN"/>
              </w:rPr>
              <w:t>推荐性国家标准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pict>
                <v:rect id="_x0000_s1034" o:spid="_x0000_s1034" o:spt="1" style="height:8.4pt;width:7.8pt;" fillcolor="#9CBEE0" filled="f" stroked="t" coordsize="21600,21600">
                  <v:path/>
                  <v:fill on="f" color2="#BBD5F0" focussize="0,0"/>
                  <v:stroke weight="1.25pt"/>
                  <v:imagedata o:title=""/>
                  <o:lock v:ext="edit" grouping="f" rotation="t" text="f" aspectratio="f"/>
                  <w10:wrap type="none"/>
                  <w10:anchorlock/>
                </v:rect>
              </w:pict>
            </w:r>
            <w:r>
              <w:rPr>
                <w:rFonts w:hint="eastAsia"/>
                <w:lang w:val="en-US" w:eastAsia="zh-CN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2" w:hRule="atLeast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提案人姓名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微软雅黑" w:hAnsi="微软雅黑" w:eastAsia="宋体"/>
                <w:color w:val="1A1A1A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</w:rPr>
              <w:t>所在单位</w:t>
            </w:r>
            <w:r>
              <w:rPr>
                <w:rFonts w:hint="eastAsia"/>
                <w:szCs w:val="22"/>
                <w:lang w:val="en-US" w:eastAsia="zh-CN"/>
              </w:rPr>
              <w:t>名称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2" w:hRule="atLeast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电子邮件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 w:val="21"/>
                <w:szCs w:val="21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 w:val="21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（一）制定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本项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标准的可行性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</w:t>
      </w:r>
      <w:r>
        <w:rPr>
          <w:rFonts w:hint="eastAsia"/>
          <w:sz w:val="24"/>
          <w:szCs w:val="24"/>
          <w:lang w:eastAsia="zh-CN"/>
        </w:rPr>
        <w:t>法律</w:t>
      </w:r>
      <w:r>
        <w:rPr>
          <w:rFonts w:hint="eastAsia"/>
          <w:sz w:val="24"/>
          <w:szCs w:val="24"/>
        </w:rPr>
        <w:t>法规、政策规划的要求；面临的安全健康和环境风险分析、有关事故案例；标准实施后重大经济社会生态效益分析。】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）制定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本项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标准的可行性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）主要技术要求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【包括范围和主要技术内容、强制的理由等】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）国内相关强制性标准和推荐性标准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协调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制定情况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【包括国内有关强制性标准情况，与拟制定标准的关系；拟制定标准是否需要配套的标准，是否已同步开展制定。】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国际标准化组织、其他国家或者地区相关法律法规和标准制定情况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</w:rPr>
        <w:t>强制性国家标准的实施监督管理部门、以及对违反强制性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国家标准行为进行处理的有关法律、行政法规、部门规章依据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强制性国家标准填写本条】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="方正黑体简体" w:hAnsi="方正黑体简体" w:eastAsia="方正黑体简体" w:cs="方正黑体简体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标准项目验证情况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  <w:lang w:val="en-US" w:eastAsia="zh-CN"/>
        </w:rPr>
        <w:t>涉及技术的标准提供不少于三家第三方机构的技术验证报告（模板见附件）</w:t>
      </w:r>
      <w:r>
        <w:rPr>
          <w:rFonts w:hint="eastAsia"/>
          <w:sz w:val="24"/>
          <w:szCs w:val="24"/>
        </w:rPr>
        <w:t>】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（八）标准实施效果和效益预测</w:t>
      </w: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已有工作基础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70" w:leftChars="0" w:firstLine="560" w:firstLineChars="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附件：标准项目验证报告模板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67"/>
        <w:gridCol w:w="219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标准技术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方法验证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复核表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867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标准级别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主要起草人</w:t>
            </w:r>
          </w:p>
        </w:tc>
        <w:tc>
          <w:tcPr>
            <w:tcW w:w="2867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7263" w:type="dxa"/>
            <w:gridSpan w:val="3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地址</w:t>
            </w:r>
          </w:p>
        </w:tc>
        <w:tc>
          <w:tcPr>
            <w:tcW w:w="2867" w:type="dxa"/>
            <w:vAlign w:val="center"/>
          </w:tcPr>
          <w:p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2198" w:type="dxa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内容</w:t>
            </w:r>
          </w:p>
        </w:tc>
        <w:tc>
          <w:tcPr>
            <w:tcW w:w="7263" w:type="dxa"/>
            <w:gridSpan w:val="3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结果</w:t>
            </w:r>
          </w:p>
        </w:tc>
        <w:tc>
          <w:tcPr>
            <w:tcW w:w="7263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spacing w:line="360" w:lineRule="exact"/>
              <w:ind w:firstLine="336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人签字：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单位意见</w:t>
            </w:r>
          </w:p>
        </w:tc>
        <w:tc>
          <w:tcPr>
            <w:tcW w:w="7263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360" w:lineRule="exact"/>
              <w:ind w:firstLine="2940"/>
              <w:rPr>
                <w:rFonts w:hint="eastAsia"/>
              </w:rPr>
            </w:pPr>
          </w:p>
          <w:p>
            <w:pPr>
              <w:spacing w:line="360" w:lineRule="exact"/>
              <w:ind w:firstLine="3255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spacing w:line="360" w:lineRule="exact"/>
              <w:ind w:firstLine="315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spacing w:line="360" w:lineRule="exact"/>
              <w:ind w:firstLine="3255"/>
            </w:pPr>
            <w:r>
              <w:rPr>
                <w:rFonts w:hint="eastAsia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</w:pPr>
            <w:r>
              <w:rPr>
                <w:rFonts w:hint="eastAsia"/>
                <w:lang w:val="en-US" w:eastAsia="zh-CN"/>
              </w:rPr>
              <w:t>全国实验动物</w:t>
            </w:r>
            <w:r>
              <w:rPr>
                <w:rFonts w:hint="eastAsia"/>
              </w:rPr>
              <w:t>标准化技术委员会秘书处意见</w:t>
            </w:r>
          </w:p>
        </w:tc>
        <w:tc>
          <w:tcPr>
            <w:tcW w:w="7263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360" w:lineRule="exact"/>
              <w:ind w:firstLine="3150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pPr>
              <w:spacing w:line="360" w:lineRule="exact"/>
              <w:ind w:firstLine="294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spacing w:line="480" w:lineRule="auto"/>
              <w:ind w:firstLine="3150"/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  <w:lang w:val="en-US" w:eastAsia="zh-CN"/>
        </w:rPr>
        <w:t>标准</w:t>
      </w:r>
      <w:r>
        <w:rPr>
          <w:rFonts w:hint="eastAsia" w:ascii="黑体" w:hAnsi="黑体" w:eastAsia="黑体"/>
          <w:sz w:val="48"/>
          <w:szCs w:val="44"/>
        </w:rPr>
        <w:t>项目验证报告</w:t>
      </w:r>
    </w:p>
    <w:p>
      <w:pPr>
        <w:spacing w:before="240" w:after="24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before="240" w:after="24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计划编号：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委托单位：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 托 人：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完成日期：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测试单位：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>
      <w:pPr>
        <w:spacing w:before="240" w:after="240" w:line="480" w:lineRule="auto"/>
        <w:ind w:firstLine="142"/>
        <w:rPr>
          <w:rFonts w:hint="eastAsia" w:ascii="黑体" w:hAnsi="黑体" w:eastAsia="黑体"/>
          <w:sz w:val="24"/>
          <w:szCs w:val="24"/>
          <w:u w:val="single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4"/>
          <w:szCs w:val="24"/>
          <w:u w:val="single"/>
        </w:rPr>
      </w:pPr>
    </w:p>
    <w:p>
      <w:pPr>
        <w:spacing w:before="240" w:after="240"/>
        <w:ind w:firstLine="140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该报告共    页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720" w:after="240"/>
        <w:jc w:val="center"/>
        <w:rPr>
          <w:rFonts w:hint="eastAsia"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  <w:lang w:val="en-US" w:eastAsia="zh-CN"/>
        </w:rPr>
        <w:t>标准</w:t>
      </w:r>
      <w:r>
        <w:rPr>
          <w:rFonts w:hint="eastAsia" w:ascii="黑体" w:hAnsi="黑体" w:eastAsia="黑体"/>
          <w:sz w:val="48"/>
          <w:szCs w:val="44"/>
        </w:rPr>
        <w:t>项目验证报告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 验证内容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2.材料</w:t>
      </w:r>
    </w:p>
    <w:p>
      <w:pPr>
        <w:spacing w:before="240" w:after="2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3.方法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4.实验结果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5.验证结论</w:t>
      </w:r>
    </w:p>
    <w:p>
      <w:pPr>
        <w:spacing w:before="240" w:after="240"/>
        <w:ind w:firstLine="140"/>
        <w:rPr>
          <w:rFonts w:hint="eastAsia" w:ascii="黑体" w:hAnsi="黑体" w:eastAsia="黑体"/>
          <w:sz w:val="28"/>
          <w:szCs w:val="28"/>
        </w:rPr>
      </w:pPr>
    </w:p>
    <w:p>
      <w:pPr>
        <w:spacing w:before="240" w:after="240"/>
        <w:ind w:firstLine="140"/>
        <w:rPr>
          <w:rFonts w:hint="eastAsia" w:ascii="黑体" w:hAnsi="黑体" w:eastAsia="黑体"/>
          <w:sz w:val="32"/>
          <w:szCs w:val="32"/>
        </w:rPr>
      </w:pPr>
    </w:p>
    <w:p>
      <w:pPr>
        <w:spacing w:before="240" w:after="240"/>
        <w:ind w:firstLine="14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验证专家：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验证单位（盖章）</w:t>
      </w:r>
    </w:p>
    <w:p>
      <w:pPr>
        <w:spacing w:before="240" w:after="240"/>
        <w:ind w:firstLine="14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职称/职务：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日期：   年   月   日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</w:p>
    <w:p>
      <w:pPr>
        <w:spacing w:before="240" w:after="240"/>
        <w:ind w:firstLine="14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</w:t>
      </w:r>
    </w:p>
    <w:p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ofia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5DEA6"/>
    <w:multiLevelType w:val="singleLevel"/>
    <w:tmpl w:val="29E5DEA6"/>
    <w:lvl w:ilvl="0" w:tentative="0">
      <w:start w:val="5"/>
      <w:numFmt w:val="chineseCounting"/>
      <w:suff w:val="nothing"/>
      <w:lvlText w:val="（%1）"/>
      <w:lvlJc w:val="left"/>
      <w:pPr>
        <w:ind w:left="70"/>
      </w:pPr>
      <w:rPr>
        <w:rFonts w:hint="eastAsia" w:ascii="黑体" w:hAnsi="黑体" w:eastAsia="黑体" w:cs="黑体"/>
        <w:color w:val="auto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018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14F8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5970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5282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516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0EDC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6D84"/>
    <w:rsid w:val="00DF7C0B"/>
    <w:rsid w:val="00DF7CDA"/>
    <w:rsid w:val="00E029CC"/>
    <w:rsid w:val="00E05142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1CB71F9C"/>
    <w:rsid w:val="1EBC344A"/>
    <w:rsid w:val="240F1BEA"/>
    <w:rsid w:val="28A3008D"/>
    <w:rsid w:val="2DD22D3E"/>
    <w:rsid w:val="2EFD633E"/>
    <w:rsid w:val="374F637D"/>
    <w:rsid w:val="3BB51147"/>
    <w:rsid w:val="3D686145"/>
    <w:rsid w:val="43436269"/>
    <w:rsid w:val="43B01EEA"/>
    <w:rsid w:val="4D3A040E"/>
    <w:rsid w:val="4E914F77"/>
    <w:rsid w:val="57D87C8E"/>
    <w:rsid w:val="5C717673"/>
    <w:rsid w:val="720C504C"/>
    <w:rsid w:val="742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ofia Pro" w:hAnsi="Times New Roman" w:eastAsia="Sofia Pro" w:cs="Sofia Pro"/>
      <w:color w:val="000000"/>
      <w:sz w:val="24"/>
      <w:szCs w:val="24"/>
      <w:lang w:val="en-US" w:eastAsia="zh-CN" w:bidi="ar-SA"/>
    </w:rPr>
  </w:style>
  <w:style w:type="paragraph" w:customStyle="1" w:styleId="17">
    <w:name w:val="Pa1"/>
    <w:basedOn w:val="16"/>
    <w:next w:val="16"/>
    <w:qFormat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18">
    <w:name w:val="A1"/>
    <w:qFormat/>
    <w:uiPriority w:val="99"/>
    <w:rPr>
      <w:rFonts w:cs="Sofia Pro"/>
      <w:b/>
      <w:bCs/>
      <w:color w:val="000000"/>
      <w:sz w:val="60"/>
      <w:szCs w:val="6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763</Words>
  <Characters>4355</Characters>
  <Lines>36</Lines>
  <Paragraphs>10</Paragraphs>
  <TotalTime>1</TotalTime>
  <ScaleCrop>false</ScaleCrop>
  <LinksUpToDate>false</LinksUpToDate>
  <CharactersWithSpaces>5108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2020-03-25T02:21:00Z</dcterms:created>
  <dc:creator>Administrator</dc:creator>
  <cp:lastModifiedBy>董蕴涵</cp:lastModifiedBy>
  <dcterms:modified xsi:type="dcterms:W3CDTF">2022-03-10T03:53:57Z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513698FB3CC64888950FC440C86D83A2</vt:lpwstr>
  </property>
</Properties>
</file>