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67" w:rsidRDefault="00A07167" w:rsidP="00A07167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附件2、“实验动物与毒理学专业委员会第一届学术年会（2019）”会议参会报名回执</w:t>
      </w:r>
    </w:p>
    <w:tbl>
      <w:tblPr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2100"/>
        <w:gridCol w:w="1020"/>
        <w:gridCol w:w="915"/>
        <w:gridCol w:w="1035"/>
        <w:gridCol w:w="6"/>
        <w:gridCol w:w="2129"/>
      </w:tblGrid>
      <w:tr w:rsidR="00A07167" w:rsidTr="001D0315">
        <w:trPr>
          <w:trHeight w:val="59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职称/</w:t>
            </w:r>
          </w:p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职务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</w:p>
        </w:tc>
      </w:tr>
      <w:tr w:rsidR="00A07167" w:rsidTr="001D0315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工作单位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07167" w:rsidTr="001D0315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通信地址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/>
                <w:color w:val="auto"/>
                <w:kern w:val="2"/>
                <w:sz w:val="28"/>
                <w:szCs w:val="28"/>
                <w:lang w:val="en-US" w:eastAsia="zh-CN"/>
              </w:rPr>
              <w:t>邮 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07167" w:rsidTr="001D0315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手机号码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电子信箱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07167" w:rsidTr="001D0315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预定住宿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是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否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□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房型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Style w:val="None"/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高级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单间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□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  <w:lang w:eastAsia="zh-CN"/>
              </w:rPr>
              <w:t xml:space="preserve"> 双人间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□</w:t>
            </w:r>
          </w:p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行政单间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(1床位)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□</w:t>
            </w:r>
          </w:p>
        </w:tc>
      </w:tr>
      <w:tr w:rsidR="00A07167" w:rsidTr="001D0315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入住日期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仿宋" w:eastAsia="仿宋" w:hAnsi="仿宋" w:cs="仿宋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离开日期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仿宋" w:eastAsia="仿宋" w:hAnsi="仿宋" w:cs="仿宋" w:hint="default"/>
                <w:sz w:val="28"/>
                <w:szCs w:val="28"/>
                <w:lang w:val="en-US" w:eastAsia="zh-CN"/>
              </w:rPr>
            </w:pPr>
          </w:p>
        </w:tc>
      </w:tr>
      <w:tr w:rsidR="00A07167" w:rsidTr="001D0315">
        <w:trPr>
          <w:trHeight w:val="383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  <w:lang w:val="en-US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到达航班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 w:eastAsia="zh-CN"/>
              </w:rPr>
              <w:t>/车次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仿宋" w:eastAsia="仿宋" w:hAnsi="仿宋" w:cs="仿宋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离开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航班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 w:eastAsia="zh-CN"/>
              </w:rPr>
              <w:t>/车次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A07167" w:rsidTr="001D0315">
        <w:trPr>
          <w:trHeight w:val="454"/>
          <w:jc w:val="center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167" w:rsidRDefault="00A07167" w:rsidP="001D0315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ind w:firstLineChars="300" w:firstLine="840"/>
              <w:rPr>
                <w:rFonts w:ascii="仿宋" w:eastAsia="仿宋" w:hAnsi="仿宋" w:cs="仿宋" w:hint="default"/>
                <w:sz w:val="28"/>
                <w:szCs w:val="28"/>
                <w:lang w:eastAsia="zh-CN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备注信息：特殊需要，如清真饮食等，请务必提前告知；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eastAsia="zh-CN"/>
              </w:rPr>
              <w:t>请每人填写一张回执</w:t>
            </w:r>
          </w:p>
        </w:tc>
      </w:tr>
    </w:tbl>
    <w:p w:rsidR="00A07167" w:rsidRDefault="00A07167" w:rsidP="00A07167">
      <w:pPr>
        <w:spacing w:line="360" w:lineRule="auto"/>
        <w:rPr>
          <w:rFonts w:ascii="仿宋" w:eastAsia="仿宋" w:hAnsi="仿宋"/>
          <w:sz w:val="24"/>
        </w:rPr>
      </w:pPr>
    </w:p>
    <w:p w:rsidR="008674E0" w:rsidRPr="00A07167" w:rsidRDefault="008674E0"/>
    <w:sectPr w:rsidR="008674E0" w:rsidRPr="00A07167" w:rsidSect="00440B5D">
      <w:footerReference w:type="even" r:id="rId4"/>
      <w:footerReference w:type="default" r:id="rId5"/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5D" w:rsidRDefault="00A0716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40B5D" w:rsidRDefault="00A071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5D" w:rsidRDefault="00A0716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440B5D" w:rsidRDefault="00A0716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167"/>
    <w:rsid w:val="008674E0"/>
    <w:rsid w:val="00A0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7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0716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A07167"/>
  </w:style>
  <w:style w:type="character" w:customStyle="1" w:styleId="None">
    <w:name w:val="None"/>
    <w:qFormat/>
    <w:rsid w:val="00A07167"/>
  </w:style>
  <w:style w:type="paragraph" w:customStyle="1" w:styleId="Default">
    <w:name w:val="Default"/>
    <w:qFormat/>
    <w:rsid w:val="00A07167"/>
    <w:rPr>
      <w:rFonts w:ascii="Arial Unicode MS" w:eastAsia="宋体" w:hAnsi="Arial Unicode MS" w:cs="Arial Unicode MS" w:hint="eastAsia"/>
      <w:color w:val="000000"/>
      <w:kern w:val="0"/>
      <w:sz w:val="22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2019-07-19T05:58:00Z</dcterms:created>
  <dcterms:modified xsi:type="dcterms:W3CDTF">2019-07-19T05:58:00Z</dcterms:modified>
</cp:coreProperties>
</file>