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5" w:rsidRPr="003D6593" w:rsidRDefault="00A91375" w:rsidP="00A91375">
      <w:pPr>
        <w:pStyle w:val="Default"/>
        <w:spacing w:line="300" w:lineRule="auto"/>
        <w:rPr>
          <w:rStyle w:val="None"/>
          <w:rFonts w:asciiTheme="minorEastAsia" w:hAnsiTheme="minorEastAsia" w:cs="Times New Roman" w:hint="default"/>
          <w:b/>
          <w:bCs/>
          <w:sz w:val="28"/>
          <w:szCs w:val="28"/>
        </w:rPr>
      </w:pPr>
      <w:r w:rsidRPr="003D6593">
        <w:rPr>
          <w:rStyle w:val="None"/>
          <w:rFonts w:asciiTheme="minorEastAsia" w:hAnsiTheme="minorEastAsia" w:cs="宋体"/>
          <w:b/>
          <w:bCs/>
          <w:sz w:val="28"/>
          <w:szCs w:val="28"/>
        </w:rPr>
        <w:t>附件</w:t>
      </w:r>
      <w:r w:rsidRPr="003D6593">
        <w:rPr>
          <w:rStyle w:val="None"/>
          <w:rFonts w:asciiTheme="minorEastAsia" w:hAnsiTheme="minorEastAsia"/>
          <w:b/>
          <w:bCs/>
          <w:sz w:val="28"/>
          <w:szCs w:val="28"/>
        </w:rPr>
        <w:t>2</w:t>
      </w:r>
    </w:p>
    <w:p w:rsidR="00A91375" w:rsidRPr="003D6593" w:rsidRDefault="00A91375" w:rsidP="00A91375">
      <w:pPr>
        <w:pStyle w:val="Default"/>
        <w:spacing w:line="300" w:lineRule="auto"/>
        <w:jc w:val="center"/>
        <w:rPr>
          <w:rStyle w:val="None"/>
          <w:rFonts w:asciiTheme="minorEastAsia" w:hAnsiTheme="minorEastAsia" w:cs="Helvetica Neue" w:hint="default"/>
          <w:b/>
          <w:bCs/>
          <w:sz w:val="36"/>
          <w:szCs w:val="36"/>
        </w:rPr>
      </w:pPr>
      <w:r w:rsidRPr="003D6593">
        <w:rPr>
          <w:rStyle w:val="None"/>
          <w:rFonts w:asciiTheme="minorEastAsia" w:hAnsiTheme="minorEastAsia" w:cs="宋体"/>
          <w:b/>
          <w:bCs/>
          <w:sz w:val="36"/>
          <w:szCs w:val="36"/>
        </w:rPr>
        <w:t>会议酒店相关路线说明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b/>
          <w:bCs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1）</w:t>
      </w:r>
      <w:r w:rsidRPr="008F2FC0">
        <w:rPr>
          <w:rStyle w:val="None"/>
          <w:rFonts w:asciiTheme="minorEastAsia" w:hAnsiTheme="minorEastAsia" w:cs="Calibri"/>
          <w:b/>
          <w:bCs/>
          <w:kern w:val="2"/>
          <w:sz w:val="24"/>
          <w:szCs w:val="24"/>
        </w:rPr>
        <w:t>上海虹桥站</w:t>
      </w:r>
      <w:r w:rsidRPr="008F2FC0">
        <w:rPr>
          <w:rStyle w:val="None"/>
          <w:rFonts w:asciiTheme="minorEastAsia" w:hAnsiTheme="minorEastAsia" w:cs="Calibri"/>
          <w:b/>
          <w:bCs/>
          <w:kern w:val="2"/>
          <w:sz w:val="24"/>
          <w:szCs w:val="24"/>
          <w:lang w:val="en-US"/>
        </w:rPr>
        <w:t>/</w:t>
      </w:r>
      <w:r w:rsidRPr="008F2FC0">
        <w:rPr>
          <w:rStyle w:val="None"/>
          <w:rFonts w:asciiTheme="minorEastAsia" w:hAnsiTheme="minorEastAsia" w:cs="Calibri"/>
          <w:b/>
          <w:bCs/>
          <w:kern w:val="2"/>
          <w:sz w:val="24"/>
          <w:szCs w:val="24"/>
        </w:rPr>
        <w:t>虹桥飞机场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打车费用：用时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53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60.9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费用约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216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元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3896548" cy="1653540"/>
            <wp:effectExtent l="0" t="0" r="0" b="0"/>
            <wp:docPr id="1" name="officeArt object" descr="C:\DOCUME~1\ADMINI~1\LOCALS~1\Temp\1502260079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DOCUME~1\ADMINI~1\LOCALS~1\Temp\1502260079(1).png" descr="C:\DOCUME~1\ADMINI~1\LOCALS~1\Temp\1502260079(1)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rcRect r="2401" b="1478"/>
                    <a:stretch>
                      <a:fillRect/>
                    </a:stretch>
                  </pic:blipFill>
                  <pic:spPr>
                    <a:xfrm>
                      <a:off x="0" y="0"/>
                      <a:ext cx="3896548" cy="1653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公交地铁：用时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87.4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步行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1.2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地铁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号线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虹桥火车站上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陕西南路下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,11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，换地铁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号线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口出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,8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，换莲卫专线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莲花路地铁站上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卫清西路杭州湾大道下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,32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，下车向东南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420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米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lastRenderedPageBreak/>
        <w:drawing>
          <wp:inline distT="0" distB="0" distL="0" distR="0">
            <wp:extent cx="3916491" cy="6297873"/>
            <wp:effectExtent l="0" t="0" r="0" b="0"/>
            <wp:docPr id="2" name="officeArt object" descr="C:\DOCUME~1\ADMINI~1\LOCALS~1\Temp\WeChat Files\728298243659811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DOCUME~1\ADMINI~1\LOCALS~1\Temp\WeChat Files\728298243659811339.jpg" descr="C:\DOCUME~1\ADMINI~1\LOCALS~1\Temp\WeChat Files\728298243659811339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491" cy="6297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Helvetica Neue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/>
          <w:kern w:val="2"/>
          <w:sz w:val="24"/>
          <w:szCs w:val="24"/>
        </w:rPr>
        <w:t>2</w:t>
      </w:r>
      <w:r w:rsidRPr="008F2FC0">
        <w:rPr>
          <w:rStyle w:val="None"/>
          <w:rFonts w:asciiTheme="minorEastAsia" w:hAnsiTheme="minorEastAsia" w:cs="宋体"/>
          <w:kern w:val="2"/>
          <w:sz w:val="24"/>
          <w:szCs w:val="24"/>
        </w:rPr>
        <w:t>）</w:t>
      </w:r>
      <w:r w:rsidRPr="008F2FC0">
        <w:rPr>
          <w:rStyle w:val="None"/>
          <w:rFonts w:asciiTheme="minorEastAsia" w:hAnsiTheme="minorEastAsia" w:cs="宋体"/>
          <w:b/>
          <w:bCs/>
          <w:kern w:val="2"/>
          <w:sz w:val="24"/>
          <w:szCs w:val="24"/>
        </w:rPr>
        <w:t>上海南站</w:t>
      </w:r>
      <w:r w:rsidRPr="008F2FC0">
        <w:rPr>
          <w:rStyle w:val="None"/>
          <w:rFonts w:asciiTheme="minorEastAsia" w:hAnsiTheme="minorEastAsia" w:cs="宋体"/>
          <w:kern w:val="2"/>
          <w:sz w:val="24"/>
          <w:szCs w:val="24"/>
        </w:rPr>
        <w:t>：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打车费用：用时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 60.2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费用约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213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元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lastRenderedPageBreak/>
        <w:drawing>
          <wp:inline distT="0" distB="0" distL="0" distR="0">
            <wp:extent cx="3749039" cy="1752600"/>
            <wp:effectExtent l="0" t="0" r="0" b="0"/>
            <wp:docPr id="1073741827" name="officeArt object" descr="C:\DOCUME~1\ADMINI~1\LOCALS~1\Temp\1502260624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DOCUME~1\ADMINI~1\LOCALS~1\Temp\1502260624(1).png" descr="C:\DOCUME~1\ADMINI~1\LOCALS~1\Temp\1502260624(1)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39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公交地铁：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 65.4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步行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1.1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地铁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号线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上海南站上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口出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，换莲卫专线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莲花路地铁站上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卫清西路杭州湾大道下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,32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，下车向东南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420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米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lastRenderedPageBreak/>
        <w:drawing>
          <wp:inline distT="0" distB="0" distL="0" distR="0">
            <wp:extent cx="3866179" cy="6280088"/>
            <wp:effectExtent l="0" t="0" r="0" b="0"/>
            <wp:docPr id="1073741828" name="officeArt object" descr="C:\DOCUME~1\ADMINI~1\LOCALS~1\Temp\WeChat Files\845430313689392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DOCUME~1\ADMINI~1\LOCALS~1\Temp\WeChat Files\84543031368939242.jpg" descr="C:\DOCUME~1\ADMINI~1\LOCALS~1\Temp\WeChat Files\84543031368939242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179" cy="6280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b/>
          <w:bCs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b/>
          <w:bCs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Helvetica Neue" w:hint="default"/>
          <w:b/>
          <w:bCs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/>
          <w:b/>
          <w:bCs/>
          <w:kern w:val="2"/>
          <w:sz w:val="24"/>
          <w:szCs w:val="24"/>
        </w:rPr>
        <w:t>3</w:t>
      </w:r>
      <w:r w:rsidRPr="008F2FC0">
        <w:rPr>
          <w:rStyle w:val="None"/>
          <w:rFonts w:asciiTheme="minorEastAsia" w:hAnsiTheme="minorEastAsia" w:cs="宋体"/>
          <w:b/>
          <w:bCs/>
          <w:kern w:val="2"/>
          <w:sz w:val="24"/>
          <w:szCs w:val="24"/>
        </w:rPr>
        <w:t>）上海火车站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打车费用：预估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73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公里、费用约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259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元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lastRenderedPageBreak/>
        <w:drawing>
          <wp:inline distT="0" distB="0" distL="0" distR="0">
            <wp:extent cx="3897630" cy="1844040"/>
            <wp:effectExtent l="0" t="0" r="0" b="0"/>
            <wp:docPr id="1073741829" name="officeArt object" descr="C:\DOCUME~1\ADMINI~1\LOCALS~1\Temp\1502260536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DOCUME~1\ADMINI~1\LOCALS~1\Temp\1502260536(1).png" descr="C:\DOCUME~1\ADMINI~1\LOCALS~1\Temp\1502260536(1)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r="1747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1844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b/>
          <w:bCs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公交路线：用时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78.5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公里、步行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580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米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地铁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号线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上海火车站上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口出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,13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，换莲卫专线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莲花路地铁站上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卫清西路杭州湾大道下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,32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，下车向东南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420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米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3632140" cy="5870126"/>
            <wp:effectExtent l="0" t="0" r="0" b="0"/>
            <wp:docPr id="1073741830" name="officeArt object" descr="C:\DOCUME~1\ADMINI~1\LOCALS~1\Temp\WeChat Files\6108136778770325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DOCUME~1\ADMINI~1\LOCALS~1\Temp\WeChat Files\610813677877032534.jpg" descr="C:\DOCUME~1\ADMINI~1\LOCALS~1\Temp\WeChat Files\610813677877032534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140" cy="5870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Helvetica Neue" w:hint="default"/>
          <w:b/>
          <w:bCs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/>
          <w:kern w:val="2"/>
          <w:sz w:val="24"/>
          <w:szCs w:val="24"/>
        </w:rPr>
        <w:t>4</w:t>
      </w:r>
      <w:r w:rsidRPr="008F2FC0">
        <w:rPr>
          <w:rStyle w:val="None"/>
          <w:rFonts w:asciiTheme="minorEastAsia" w:hAnsiTheme="minorEastAsia" w:cs="宋体"/>
          <w:kern w:val="2"/>
          <w:sz w:val="24"/>
          <w:szCs w:val="24"/>
        </w:rPr>
        <w:t>）</w:t>
      </w:r>
      <w:r w:rsidRPr="008F2FC0">
        <w:rPr>
          <w:rStyle w:val="None"/>
          <w:rFonts w:asciiTheme="minorEastAsia" w:hAnsiTheme="minorEastAsia" w:cs="宋体"/>
          <w:b/>
          <w:bCs/>
          <w:kern w:val="2"/>
          <w:sz w:val="24"/>
          <w:szCs w:val="24"/>
        </w:rPr>
        <w:t>浦东国际机场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打车费用：用时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88.7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费用约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316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元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4301490" cy="1927860"/>
            <wp:effectExtent l="0" t="0" r="0" b="0"/>
            <wp:docPr id="1073741831" name="officeArt object" descr="C:\DOCUME~1\ADMINI~1\LOCALS~1\Temp\1502261408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:\DOCUME~1\ADMINI~1\LOCALS~1\Temp\1502261408(1).png" descr="C:\DOCUME~1\ADMINI~1\LOCALS~1\Temp\1502261408(1)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r="1052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1927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br/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公交地铁：用时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小时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分钟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109.5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 xml:space="preserve">  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步行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1.7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公里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Style w:val="None"/>
          <w:rFonts w:asciiTheme="minorEastAsia" w:hAnsiTheme="minorEastAsia" w:cs="Calibri" w:hint="default"/>
          <w:kern w:val="2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机场七线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浦东机场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1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或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号航站楼上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上海南站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南广场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,3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或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，换上石线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莲花路地铁站下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，换莲卫专线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(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卫清西路杭州湾大道下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,32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站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)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，下车向东南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  <w:lang w:val="en-US"/>
        </w:rPr>
        <w:t>420</w:t>
      </w:r>
      <w:r w:rsidRPr="008F2FC0">
        <w:rPr>
          <w:rStyle w:val="None"/>
          <w:rFonts w:asciiTheme="minorEastAsia" w:hAnsiTheme="minorEastAsia" w:cs="Calibri"/>
          <w:kern w:val="2"/>
          <w:sz w:val="24"/>
          <w:szCs w:val="24"/>
        </w:rPr>
        <w:t>米</w:t>
      </w:r>
    </w:p>
    <w:p w:rsidR="00A91375" w:rsidRPr="008F2FC0" w:rsidRDefault="00A91375" w:rsidP="00A91375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both"/>
        <w:rPr>
          <w:rFonts w:asciiTheme="minorEastAsia" w:hAnsiTheme="minorEastAsia" w:hint="default"/>
          <w:sz w:val="24"/>
          <w:szCs w:val="24"/>
        </w:rPr>
      </w:pPr>
      <w:r w:rsidRPr="008F2FC0">
        <w:rPr>
          <w:rStyle w:val="None"/>
          <w:rFonts w:asciiTheme="minorEastAsia" w:hAnsiTheme="minorEastAsia" w:cs="Calibri"/>
          <w:noProof/>
          <w:kern w:val="2"/>
          <w:sz w:val="24"/>
          <w:szCs w:val="24"/>
          <w:lang w:val="en-US" w:eastAsia="zh-CN"/>
        </w:rPr>
        <w:lastRenderedPageBreak/>
        <w:drawing>
          <wp:inline distT="0" distB="0" distL="0" distR="0">
            <wp:extent cx="3421380" cy="5577841"/>
            <wp:effectExtent l="0" t="0" r="0" b="0"/>
            <wp:docPr id="1073741832" name="officeArt object" descr="C:\DOCUME~1\ADMINI~1\LOCALS~1\Temp\WeChat Files\7022970651052315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:\DOCUME~1\ADMINI~1\LOCALS~1\Temp\WeChat Files\702297065105231530.jpg" descr="C:\DOCUME~1\ADMINI~1\LOCALS~1\Temp\WeChat Files\702297065105231530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5577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76CB4" w:rsidRDefault="00976CB4"/>
    <w:sectPr w:rsidR="00976CB4" w:rsidSect="008F2FC0">
      <w:pgSz w:w="11900" w:h="16840"/>
      <w:pgMar w:top="1418" w:right="1588" w:bottom="1474" w:left="1588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375"/>
    <w:rsid w:val="003C17F4"/>
    <w:rsid w:val="00976CB4"/>
    <w:rsid w:val="00A9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3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character" w:customStyle="1" w:styleId="None">
    <w:name w:val="None"/>
    <w:rsid w:val="00A91375"/>
  </w:style>
  <w:style w:type="paragraph" w:styleId="a3">
    <w:name w:val="Balloon Text"/>
    <w:basedOn w:val="a"/>
    <w:link w:val="Char"/>
    <w:uiPriority w:val="99"/>
    <w:semiHidden/>
    <w:unhideWhenUsed/>
    <w:rsid w:val="00A913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1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2017-08-21T02:39:00Z</dcterms:created>
  <dcterms:modified xsi:type="dcterms:W3CDTF">2017-08-21T02:40:00Z</dcterms:modified>
</cp:coreProperties>
</file>